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bCs/>
          <w:color w:val="auto"/>
          <w:sz w:val="48"/>
          <w:szCs w:val="48"/>
          <w:shd w:val="clear" w:color="auto" w:fill="auto"/>
          <w:lang w:eastAsia="zh-CN"/>
        </w:rPr>
      </w:pPr>
    </w:p>
    <w:p>
      <w:pPr>
        <w:pStyle w:val="12"/>
        <w:rPr>
          <w:color w:val="auto"/>
          <w:shd w:val="clear" w:color="auto" w:fill="auto"/>
          <w:lang w:eastAsia="zh-CN"/>
        </w:rPr>
      </w:pPr>
    </w:p>
    <w:p>
      <w:pPr>
        <w:keepNext/>
        <w:tabs>
          <w:tab w:val="left" w:pos="840"/>
        </w:tabs>
        <w:adjustRightInd w:val="0"/>
        <w:snapToGrid w:val="0"/>
        <w:spacing w:line="360" w:lineRule="auto"/>
        <w:ind w:left="57" w:right="57"/>
        <w:jc w:val="center"/>
        <w:rPr>
          <w:rFonts w:hint="eastAsia" w:ascii="宋体" w:hAnsi="宋体" w:eastAsia="宋体" w:cs="宋体"/>
          <w:b/>
          <w:bCs/>
          <w:color w:val="auto"/>
          <w:sz w:val="44"/>
          <w:szCs w:val="44"/>
          <w:highlight w:val="none"/>
          <w:shd w:val="clear" w:color="auto" w:fill="auto"/>
          <w:lang w:eastAsia="zh-CN"/>
        </w:rPr>
      </w:pPr>
      <w:r>
        <w:rPr>
          <w:rFonts w:hint="eastAsia" w:ascii="宋体" w:hAnsi="宋体" w:eastAsia="宋体" w:cs="宋体"/>
          <w:b/>
          <w:bCs/>
          <w:color w:val="auto"/>
          <w:sz w:val="44"/>
          <w:szCs w:val="44"/>
          <w:highlight w:val="none"/>
          <w:shd w:val="clear" w:color="auto" w:fill="auto"/>
          <w:lang w:eastAsia="zh-CN"/>
        </w:rPr>
        <w:t>新疆国泰新华化工有限责任公司</w:t>
      </w:r>
      <w:r>
        <w:rPr>
          <w:rFonts w:hint="eastAsia" w:ascii="宋体" w:hAnsi="宋体" w:cs="宋体"/>
          <w:b/>
          <w:bCs/>
          <w:color w:val="auto"/>
          <w:sz w:val="44"/>
          <w:szCs w:val="44"/>
          <w:highlight w:val="none"/>
          <w:shd w:val="clear" w:color="auto" w:fill="auto"/>
          <w:lang w:eastAsia="zh-CN"/>
        </w:rPr>
        <w:t>安保服务</w:t>
      </w:r>
    </w:p>
    <w:p>
      <w:pPr>
        <w:jc w:val="center"/>
        <w:rPr>
          <w:rFonts w:ascii="仿宋_GB2312" w:eastAsia="仿宋_GB2312"/>
          <w:color w:val="auto"/>
          <w:shd w:val="clear" w:color="auto" w:fill="auto"/>
          <w:lang w:eastAsia="zh-CN"/>
        </w:rPr>
      </w:pPr>
    </w:p>
    <w:p>
      <w:pPr>
        <w:jc w:val="center"/>
        <w:rPr>
          <w:rFonts w:ascii="仿宋_GB2312" w:eastAsia="仿宋_GB2312"/>
          <w:color w:val="auto"/>
          <w:shd w:val="clear" w:color="auto" w:fill="auto"/>
          <w:lang w:eastAsia="zh-CN"/>
        </w:rPr>
      </w:pPr>
    </w:p>
    <w:p>
      <w:pPr>
        <w:jc w:val="center"/>
        <w:rPr>
          <w:rFonts w:ascii="仿宋_GB2312" w:eastAsia="仿宋_GB2312"/>
          <w:color w:val="auto"/>
          <w:shd w:val="clear" w:color="auto" w:fill="auto"/>
          <w:lang w:eastAsia="zh-CN"/>
        </w:rPr>
      </w:pPr>
    </w:p>
    <w:p>
      <w:pPr>
        <w:jc w:val="center"/>
        <w:rPr>
          <w:rFonts w:ascii="仿宋_GB2312" w:eastAsia="仿宋_GB2312"/>
          <w:color w:val="auto"/>
          <w:shd w:val="clear" w:color="auto" w:fill="auto"/>
          <w:lang w:eastAsia="zh-CN"/>
        </w:rPr>
      </w:pPr>
    </w:p>
    <w:p>
      <w:pPr>
        <w:rPr>
          <w:rFonts w:ascii="仿宋_GB2312" w:eastAsia="仿宋_GB2312"/>
          <w:color w:val="auto"/>
          <w:shd w:val="clear" w:color="auto" w:fill="auto"/>
          <w:lang w:eastAsia="zh-CN"/>
        </w:rPr>
      </w:pPr>
    </w:p>
    <w:p>
      <w:pPr>
        <w:snapToGrid w:val="0"/>
        <w:spacing w:line="360" w:lineRule="auto"/>
        <w:jc w:val="center"/>
        <w:rPr>
          <w:rFonts w:hint="eastAsia" w:ascii="宋体" w:hAnsi="宋体" w:eastAsia="宋体" w:cs="宋体"/>
          <w:b/>
          <w:color w:val="auto"/>
          <w:kern w:val="2"/>
          <w:sz w:val="96"/>
          <w:szCs w:val="96"/>
          <w:highlight w:val="none"/>
          <w:shd w:val="clear" w:color="auto" w:fill="auto"/>
          <w:lang w:eastAsia="zh-CN"/>
        </w:rPr>
      </w:pPr>
      <w:r>
        <w:rPr>
          <w:rFonts w:hint="eastAsia" w:ascii="宋体" w:hAnsi="宋体" w:eastAsia="宋体" w:cs="宋体"/>
          <w:b/>
          <w:color w:val="auto"/>
          <w:kern w:val="2"/>
          <w:sz w:val="96"/>
          <w:szCs w:val="96"/>
          <w:highlight w:val="none"/>
          <w:shd w:val="clear" w:color="auto" w:fill="auto"/>
          <w:lang w:eastAsia="zh-CN"/>
        </w:rPr>
        <w:t>招标文件</w:t>
      </w:r>
    </w:p>
    <w:p>
      <w:pPr>
        <w:snapToGrid w:val="0"/>
        <w:spacing w:line="360" w:lineRule="auto"/>
        <w:jc w:val="center"/>
        <w:rPr>
          <w:rFonts w:hint="eastAsia" w:ascii="宋体" w:hAnsi="宋体" w:eastAsia="宋体" w:cs="宋体"/>
          <w:b/>
          <w:bCs/>
          <w:color w:val="auto"/>
          <w:kern w:val="2"/>
          <w:sz w:val="24"/>
          <w:szCs w:val="24"/>
          <w:highlight w:val="none"/>
          <w:shd w:val="clear" w:color="auto" w:fill="auto"/>
          <w:lang w:eastAsia="zh-CN"/>
        </w:rPr>
      </w:pPr>
      <w:r>
        <w:rPr>
          <w:rFonts w:hint="eastAsia" w:ascii="宋体" w:hAnsi="宋体" w:eastAsia="宋体" w:cs="宋体"/>
          <w:b/>
          <w:bCs/>
          <w:color w:val="auto"/>
          <w:kern w:val="2"/>
          <w:sz w:val="24"/>
          <w:szCs w:val="24"/>
          <w:highlight w:val="none"/>
          <w:shd w:val="clear" w:color="auto" w:fill="auto"/>
          <w:lang w:eastAsia="zh-CN"/>
        </w:rPr>
        <w:t>招标编号：</w:t>
      </w:r>
      <w:r>
        <w:rPr>
          <w:rFonts w:hint="eastAsia" w:ascii="宋体" w:hAnsi="宋体" w:cs="宋体"/>
          <w:b/>
          <w:bCs/>
          <w:color w:val="auto"/>
          <w:kern w:val="2"/>
          <w:sz w:val="24"/>
          <w:szCs w:val="24"/>
          <w:highlight w:val="none"/>
          <w:shd w:val="clear" w:color="auto" w:fill="auto"/>
          <w:lang w:eastAsia="zh-CN"/>
        </w:rPr>
        <w:t>HTZB-202207068</w:t>
      </w:r>
    </w:p>
    <w:p>
      <w:pPr>
        <w:spacing w:line="480" w:lineRule="auto"/>
        <w:jc w:val="center"/>
        <w:rPr>
          <w:rFonts w:ascii="仿宋_GB2312" w:eastAsia="仿宋_GB2312"/>
          <w:b/>
          <w:bCs/>
          <w:color w:val="auto"/>
          <w:sz w:val="96"/>
          <w:szCs w:val="96"/>
          <w:shd w:val="clear" w:color="auto" w:fill="auto"/>
          <w:lang w:eastAsia="zh-CN"/>
        </w:rPr>
      </w:pPr>
    </w:p>
    <w:p>
      <w:pPr>
        <w:spacing w:line="360" w:lineRule="auto"/>
        <w:ind w:firstLine="2530" w:firstLineChars="900"/>
        <w:jc w:val="both"/>
        <w:rPr>
          <w:rFonts w:hint="eastAsia" w:ascii="宋体" w:hAnsi="宋体" w:eastAsia="宋体" w:cs="宋体"/>
          <w:b/>
          <w:bCs/>
          <w:color w:val="auto"/>
          <w:kern w:val="2"/>
          <w:sz w:val="28"/>
          <w:szCs w:val="28"/>
          <w:highlight w:val="none"/>
          <w:shd w:val="clear" w:color="auto" w:fill="auto"/>
          <w:lang w:eastAsia="zh-CN"/>
        </w:rPr>
      </w:pPr>
    </w:p>
    <w:p>
      <w:pPr>
        <w:spacing w:line="360" w:lineRule="auto"/>
        <w:ind w:firstLine="2530" w:firstLineChars="900"/>
        <w:jc w:val="both"/>
        <w:rPr>
          <w:rFonts w:hint="eastAsia" w:ascii="宋体" w:hAnsi="宋体" w:eastAsia="宋体" w:cs="宋体"/>
          <w:b/>
          <w:bCs/>
          <w:color w:val="auto"/>
          <w:kern w:val="2"/>
          <w:sz w:val="28"/>
          <w:szCs w:val="28"/>
          <w:highlight w:val="none"/>
          <w:shd w:val="clear" w:color="auto" w:fill="auto"/>
          <w:lang w:eastAsia="zh-CN"/>
        </w:rPr>
      </w:pPr>
    </w:p>
    <w:p>
      <w:pPr>
        <w:spacing w:line="360" w:lineRule="auto"/>
        <w:ind w:firstLine="2530" w:firstLineChars="900"/>
        <w:jc w:val="both"/>
        <w:rPr>
          <w:rFonts w:hint="eastAsia" w:ascii="宋体" w:hAnsi="宋体" w:eastAsia="宋体" w:cs="宋体"/>
          <w:b/>
          <w:bCs/>
          <w:color w:val="auto"/>
          <w:kern w:val="2"/>
          <w:sz w:val="28"/>
          <w:szCs w:val="28"/>
          <w:highlight w:val="none"/>
          <w:shd w:val="clear" w:color="auto" w:fill="auto"/>
          <w:lang w:eastAsia="zh-CN"/>
        </w:rPr>
      </w:pPr>
    </w:p>
    <w:p>
      <w:pPr>
        <w:spacing w:line="360" w:lineRule="auto"/>
        <w:ind w:firstLine="2530" w:firstLineChars="900"/>
        <w:jc w:val="both"/>
        <w:rPr>
          <w:rFonts w:hint="eastAsia" w:ascii="宋体" w:hAnsi="宋体" w:eastAsia="宋体" w:cs="宋体"/>
          <w:b/>
          <w:bCs/>
          <w:color w:val="auto"/>
          <w:kern w:val="2"/>
          <w:sz w:val="28"/>
          <w:szCs w:val="28"/>
          <w:highlight w:val="none"/>
          <w:shd w:val="clear" w:color="auto" w:fill="auto"/>
          <w:lang w:eastAsia="zh-CN"/>
        </w:rPr>
      </w:pPr>
    </w:p>
    <w:p>
      <w:pPr>
        <w:spacing w:line="360" w:lineRule="auto"/>
        <w:ind w:firstLine="2530" w:firstLineChars="900"/>
        <w:jc w:val="both"/>
        <w:rPr>
          <w:rFonts w:hint="eastAsia" w:ascii="宋体" w:hAnsi="宋体" w:eastAsia="宋体" w:cs="宋体"/>
          <w:b/>
          <w:bCs/>
          <w:color w:val="auto"/>
          <w:kern w:val="2"/>
          <w:sz w:val="28"/>
          <w:szCs w:val="28"/>
          <w:highlight w:val="none"/>
          <w:shd w:val="clear" w:color="auto" w:fill="auto"/>
          <w:lang w:eastAsia="zh-CN"/>
        </w:rPr>
      </w:pPr>
    </w:p>
    <w:p>
      <w:pPr>
        <w:spacing w:line="360" w:lineRule="auto"/>
        <w:ind w:firstLine="2530" w:firstLineChars="900"/>
        <w:jc w:val="both"/>
        <w:rPr>
          <w:rFonts w:hint="eastAsia" w:ascii="宋体" w:hAnsi="宋体" w:eastAsia="宋体" w:cs="宋体"/>
          <w:b/>
          <w:bCs/>
          <w:color w:val="auto"/>
          <w:kern w:val="2"/>
          <w:sz w:val="28"/>
          <w:szCs w:val="28"/>
          <w:highlight w:val="none"/>
          <w:shd w:val="clear" w:color="auto" w:fill="auto"/>
          <w:lang w:eastAsia="zh-CN"/>
        </w:rPr>
      </w:pPr>
    </w:p>
    <w:p>
      <w:pPr>
        <w:spacing w:line="360" w:lineRule="auto"/>
        <w:ind w:firstLine="2530" w:firstLineChars="900"/>
        <w:jc w:val="both"/>
        <w:rPr>
          <w:rFonts w:hint="eastAsia" w:ascii="宋体" w:hAnsi="宋体" w:eastAsia="宋体" w:cs="宋体"/>
          <w:b/>
          <w:bCs/>
          <w:color w:val="auto"/>
          <w:kern w:val="2"/>
          <w:sz w:val="28"/>
          <w:szCs w:val="28"/>
          <w:highlight w:val="none"/>
          <w:shd w:val="clear" w:color="auto" w:fill="auto"/>
          <w:lang w:eastAsia="zh-CN"/>
        </w:rPr>
      </w:pPr>
      <w:r>
        <w:rPr>
          <w:rFonts w:hint="eastAsia" w:ascii="宋体" w:hAnsi="宋体" w:eastAsia="宋体" w:cs="宋体"/>
          <w:b/>
          <w:bCs/>
          <w:color w:val="auto"/>
          <w:kern w:val="2"/>
          <w:sz w:val="28"/>
          <w:szCs w:val="28"/>
          <w:highlight w:val="none"/>
          <w:shd w:val="clear" w:color="auto" w:fill="auto"/>
          <w:lang w:eastAsia="zh-CN"/>
        </w:rPr>
        <w:t>招标人：新疆国泰新华化工有限责任公司</w:t>
      </w:r>
    </w:p>
    <w:p>
      <w:pPr>
        <w:spacing w:line="360" w:lineRule="auto"/>
        <w:ind w:firstLine="2530" w:firstLineChars="900"/>
        <w:jc w:val="both"/>
        <w:rPr>
          <w:rFonts w:hint="eastAsia" w:ascii="宋体" w:hAnsi="宋体" w:eastAsia="宋体" w:cs="宋体"/>
          <w:b/>
          <w:bCs/>
          <w:color w:val="auto"/>
          <w:kern w:val="2"/>
          <w:sz w:val="28"/>
          <w:szCs w:val="28"/>
          <w:highlight w:val="none"/>
          <w:shd w:val="clear" w:color="auto" w:fill="auto"/>
          <w:lang w:eastAsia="zh-CN"/>
        </w:rPr>
      </w:pPr>
      <w:r>
        <w:rPr>
          <w:rFonts w:hint="eastAsia" w:ascii="宋体" w:hAnsi="宋体" w:eastAsia="宋体" w:cs="宋体"/>
          <w:b/>
          <w:bCs/>
          <w:color w:val="auto"/>
          <w:kern w:val="2"/>
          <w:sz w:val="28"/>
          <w:szCs w:val="28"/>
          <w:highlight w:val="none"/>
          <w:shd w:val="clear" w:color="auto" w:fill="auto"/>
          <w:lang w:eastAsia="zh-CN"/>
        </w:rPr>
        <w:t>招标代理机构：山西辉腾国际招标有限公司</w:t>
      </w:r>
    </w:p>
    <w:p>
      <w:pPr>
        <w:spacing w:line="360" w:lineRule="auto"/>
        <w:ind w:firstLine="3654" w:firstLineChars="1300"/>
        <w:jc w:val="both"/>
        <w:rPr>
          <w:rFonts w:hint="eastAsia" w:ascii="宋体" w:hAnsi="宋体"/>
          <w:b/>
          <w:color w:val="auto"/>
          <w:sz w:val="30"/>
          <w:szCs w:val="30"/>
          <w:shd w:val="clear" w:color="auto" w:fill="auto"/>
        </w:rPr>
        <w:sectPr>
          <w:headerReference r:id="rId5" w:type="first"/>
          <w:headerReference r:id="rId3" w:type="default"/>
          <w:footerReference r:id="rId6" w:type="default"/>
          <w:headerReference r:id="rId4" w:type="even"/>
          <w:footerReference r:id="rId7" w:type="even"/>
          <w:pgSz w:w="11905" w:h="16838"/>
          <w:pgMar w:top="1417" w:right="1418" w:bottom="1417" w:left="1418" w:header="850" w:footer="850" w:gutter="0"/>
          <w:pgNumType w:start="0"/>
          <w:cols w:space="0" w:num="1"/>
          <w:rtlGutter w:val="0"/>
          <w:docGrid w:linePitch="0" w:charSpace="0"/>
        </w:sectPr>
      </w:pPr>
      <w:r>
        <w:rPr>
          <w:rFonts w:hint="eastAsia" w:ascii="宋体" w:hAnsi="宋体" w:eastAsia="宋体" w:cs="宋体"/>
          <w:b/>
          <w:bCs/>
          <w:color w:val="auto"/>
          <w:kern w:val="2"/>
          <w:sz w:val="28"/>
          <w:szCs w:val="28"/>
          <w:highlight w:val="none"/>
          <w:shd w:val="clear" w:color="auto" w:fill="auto"/>
          <w:lang w:eastAsia="zh-CN"/>
        </w:rPr>
        <w:t>二〇二二年</w:t>
      </w:r>
      <w:r>
        <w:rPr>
          <w:rFonts w:hint="eastAsia" w:ascii="宋体" w:hAnsi="宋体" w:cs="宋体"/>
          <w:b/>
          <w:bCs/>
          <w:color w:val="auto"/>
          <w:kern w:val="2"/>
          <w:sz w:val="28"/>
          <w:szCs w:val="28"/>
          <w:highlight w:val="none"/>
          <w:shd w:val="clear" w:color="auto" w:fill="auto"/>
          <w:lang w:val="en-US" w:eastAsia="zh-CN"/>
        </w:rPr>
        <w:t>八</w:t>
      </w:r>
      <w:r>
        <w:rPr>
          <w:rFonts w:hint="eastAsia" w:ascii="宋体" w:hAnsi="宋体" w:eastAsia="宋体" w:cs="宋体"/>
          <w:b/>
          <w:bCs/>
          <w:color w:val="auto"/>
          <w:kern w:val="2"/>
          <w:sz w:val="28"/>
          <w:szCs w:val="28"/>
          <w:highlight w:val="none"/>
          <w:shd w:val="clear" w:color="auto" w:fill="auto"/>
          <w:lang w:eastAsia="zh-CN"/>
        </w:rPr>
        <w:t>月</w:t>
      </w:r>
    </w:p>
    <w:p>
      <w:pPr>
        <w:tabs>
          <w:tab w:val="left" w:pos="561"/>
        </w:tabs>
        <w:spacing w:line="360" w:lineRule="auto"/>
        <w:ind w:left="2"/>
        <w:jc w:val="center"/>
        <w:rPr>
          <w:rFonts w:ascii="宋体" w:hAnsi="宋体" w:cs="黑体"/>
          <w:b/>
          <w:color w:val="auto"/>
          <w:sz w:val="32"/>
          <w:szCs w:val="32"/>
          <w:shd w:val="clear" w:color="auto" w:fill="auto"/>
          <w:lang w:eastAsia="zh-CN"/>
        </w:rPr>
      </w:pPr>
      <w:r>
        <w:rPr>
          <w:rFonts w:hint="eastAsia" w:ascii="宋体" w:hAnsi="宋体" w:cs="黑体"/>
          <w:b/>
          <w:color w:val="auto"/>
          <w:sz w:val="32"/>
          <w:szCs w:val="32"/>
          <w:shd w:val="clear" w:color="auto" w:fill="auto"/>
          <w:lang w:eastAsia="zh-CN"/>
        </w:rPr>
        <w:t>目 录</w:t>
      </w:r>
    </w:p>
    <w:p>
      <w:pPr>
        <w:pStyle w:val="25"/>
        <w:adjustRightInd w:val="0"/>
        <w:snapToGrid w:val="0"/>
        <w:spacing w:before="0" w:after="0" w:line="360" w:lineRule="auto"/>
        <w:jc w:val="both"/>
        <w:rPr>
          <w:rFonts w:ascii="宋体" w:hAnsi="宋体"/>
          <w:color w:val="auto"/>
          <w:sz w:val="21"/>
          <w:szCs w:val="21"/>
          <w:shd w:val="clear" w:color="auto" w:fill="auto"/>
          <w:lang w:eastAsia="zh-CN"/>
        </w:rPr>
      </w:pPr>
    </w:p>
    <w:p>
      <w:pPr>
        <w:pStyle w:val="15"/>
        <w:tabs>
          <w:tab w:val="right" w:leader="dot" w:pos="9061"/>
        </w:tabs>
        <w:adjustRightInd w:val="0"/>
        <w:snapToGrid w:val="0"/>
        <w:spacing w:after="120" w:afterLines="50" w:line="360" w:lineRule="auto"/>
        <w:ind w:left="0"/>
        <w:jc w:val="both"/>
        <w:rPr>
          <w:b/>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 TOC \o "1-3" \h \z \u </w:instrText>
      </w:r>
      <w:r>
        <w:rPr>
          <w:color w:val="auto"/>
          <w:shd w:val="clear" w:color="auto" w:fill="auto"/>
        </w:rPr>
        <w:fldChar w:fldCharType="separate"/>
      </w:r>
      <w:r>
        <w:rPr>
          <w:color w:val="auto"/>
          <w:shd w:val="clear" w:color="auto" w:fill="auto"/>
        </w:rPr>
        <w:fldChar w:fldCharType="begin"/>
      </w:r>
      <w:r>
        <w:rPr>
          <w:color w:val="auto"/>
          <w:shd w:val="clear" w:color="auto" w:fill="auto"/>
        </w:rPr>
        <w:instrText xml:space="preserve">HYPERLINK \l "_Toc504729444"</w:instrText>
      </w:r>
      <w:r>
        <w:rPr>
          <w:color w:val="auto"/>
          <w:shd w:val="clear" w:color="auto" w:fill="auto"/>
        </w:rPr>
        <w:fldChar w:fldCharType="separate"/>
      </w:r>
      <w:r>
        <w:rPr>
          <w:rStyle w:val="24"/>
          <w:rFonts w:hint="eastAsia" w:cs="黑体"/>
          <w:b/>
          <w:color w:val="auto"/>
          <w:spacing w:val="2"/>
          <w:shd w:val="clear" w:color="auto" w:fill="auto"/>
          <w:lang w:eastAsia="zh-CN"/>
        </w:rPr>
        <w:t>第一卷</w:t>
      </w:r>
      <w:r>
        <w:rPr>
          <w:rFonts w:hint="eastAsia"/>
          <w:b/>
          <w:color w:val="auto"/>
          <w:shd w:val="clear" w:color="auto" w:fill="auto"/>
        </w:rPr>
        <w:tab/>
      </w:r>
      <w:r>
        <w:rPr>
          <w:rFonts w:hint="eastAsia"/>
          <w:b/>
          <w:color w:val="auto"/>
          <w:shd w:val="clear" w:color="auto" w:fill="auto"/>
        </w:rPr>
        <w:fldChar w:fldCharType="begin"/>
      </w:r>
      <w:r>
        <w:rPr>
          <w:rFonts w:hint="eastAsia"/>
          <w:b/>
          <w:color w:val="auto"/>
          <w:shd w:val="clear" w:color="auto" w:fill="auto"/>
        </w:rPr>
        <w:instrText xml:space="preserve"> PAGEREF _Toc504729444 \h </w:instrText>
      </w:r>
      <w:r>
        <w:rPr>
          <w:rFonts w:hint="eastAsia"/>
          <w:b/>
          <w:color w:val="auto"/>
          <w:shd w:val="clear" w:color="auto" w:fill="auto"/>
        </w:rPr>
        <w:fldChar w:fldCharType="separate"/>
      </w:r>
      <w:r>
        <w:rPr>
          <w:rFonts w:hint="eastAsia"/>
          <w:b/>
          <w:color w:val="auto"/>
          <w:shd w:val="clear" w:color="auto" w:fill="auto"/>
        </w:rPr>
        <w:t>- 1 -</w:t>
      </w:r>
      <w:r>
        <w:rPr>
          <w:rFonts w:hint="eastAsia"/>
          <w:b/>
          <w:color w:val="auto"/>
          <w:shd w:val="clear" w:color="auto" w:fill="auto"/>
        </w:rPr>
        <w:fldChar w:fldCharType="end"/>
      </w:r>
      <w:r>
        <w:rPr>
          <w:color w:val="auto"/>
          <w:shd w:val="clear" w:color="auto" w:fill="auto"/>
        </w:rPr>
        <w:fldChar w:fldCharType="end"/>
      </w:r>
    </w:p>
    <w:p>
      <w:pPr>
        <w:pStyle w:val="15"/>
        <w:tabs>
          <w:tab w:val="right" w:leader="dot" w:pos="9061"/>
        </w:tabs>
        <w:adjustRightInd w:val="0"/>
        <w:snapToGrid w:val="0"/>
        <w:spacing w:after="120" w:afterLines="50" w:line="360" w:lineRule="auto"/>
        <w:ind w:left="0"/>
        <w:jc w:val="both"/>
        <w:rPr>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HYPERLINK \l "_Toc504729445"</w:instrText>
      </w:r>
      <w:r>
        <w:rPr>
          <w:color w:val="auto"/>
          <w:shd w:val="clear" w:color="auto" w:fill="auto"/>
        </w:rPr>
        <w:fldChar w:fldCharType="separate"/>
      </w:r>
      <w:r>
        <w:rPr>
          <w:rStyle w:val="24"/>
          <w:rFonts w:hint="eastAsia" w:cs="黑体"/>
          <w:color w:val="auto"/>
          <w:shd w:val="clear" w:color="auto" w:fill="auto"/>
          <w:lang w:eastAsia="zh-CN"/>
        </w:rPr>
        <w:t>第一章  招标公告</w:t>
      </w:r>
      <w:r>
        <w:rPr>
          <w:rFonts w:hint="eastAsia"/>
          <w:color w:val="auto"/>
          <w:shd w:val="clear" w:color="auto" w:fill="auto"/>
        </w:rPr>
        <w:tab/>
      </w:r>
      <w:r>
        <w:rPr>
          <w:rFonts w:hint="eastAsia"/>
          <w:color w:val="auto"/>
          <w:shd w:val="clear" w:color="auto" w:fill="auto"/>
        </w:rPr>
        <w:fldChar w:fldCharType="begin"/>
      </w:r>
      <w:r>
        <w:rPr>
          <w:rFonts w:hint="eastAsia"/>
          <w:color w:val="auto"/>
          <w:shd w:val="clear" w:color="auto" w:fill="auto"/>
        </w:rPr>
        <w:instrText xml:space="preserve"> PAGEREF _Toc504729445 \h </w:instrText>
      </w:r>
      <w:r>
        <w:rPr>
          <w:rFonts w:hint="eastAsia"/>
          <w:color w:val="auto"/>
          <w:shd w:val="clear" w:color="auto" w:fill="auto"/>
        </w:rPr>
        <w:fldChar w:fldCharType="separate"/>
      </w:r>
      <w:r>
        <w:rPr>
          <w:rFonts w:hint="eastAsia"/>
          <w:color w:val="auto"/>
          <w:shd w:val="clear" w:color="auto" w:fill="auto"/>
        </w:rPr>
        <w:t>- 2 -</w:t>
      </w:r>
      <w:r>
        <w:rPr>
          <w:rFonts w:hint="eastAsia"/>
          <w:color w:val="auto"/>
          <w:shd w:val="clear" w:color="auto" w:fill="auto"/>
        </w:rPr>
        <w:fldChar w:fldCharType="end"/>
      </w:r>
      <w:r>
        <w:rPr>
          <w:color w:val="auto"/>
          <w:shd w:val="clear" w:color="auto" w:fill="auto"/>
        </w:rPr>
        <w:fldChar w:fldCharType="end"/>
      </w:r>
    </w:p>
    <w:p>
      <w:pPr>
        <w:pStyle w:val="15"/>
        <w:tabs>
          <w:tab w:val="right" w:leader="dot" w:pos="9061"/>
        </w:tabs>
        <w:adjustRightInd w:val="0"/>
        <w:snapToGrid w:val="0"/>
        <w:spacing w:after="120" w:afterLines="50" w:line="360" w:lineRule="auto"/>
        <w:ind w:left="0"/>
        <w:jc w:val="both"/>
        <w:rPr>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HYPERLINK \l "_Toc504729454"</w:instrText>
      </w:r>
      <w:r>
        <w:rPr>
          <w:color w:val="auto"/>
          <w:shd w:val="clear" w:color="auto" w:fill="auto"/>
        </w:rPr>
        <w:fldChar w:fldCharType="separate"/>
      </w:r>
      <w:r>
        <w:rPr>
          <w:rStyle w:val="24"/>
          <w:rFonts w:hint="eastAsia" w:cs="黑体"/>
          <w:color w:val="auto"/>
          <w:shd w:val="clear" w:color="auto" w:fill="auto"/>
          <w:lang w:eastAsia="zh-CN"/>
        </w:rPr>
        <w:t>第二章  投标人须知</w:t>
      </w:r>
      <w:r>
        <w:rPr>
          <w:rFonts w:hint="eastAsia"/>
          <w:color w:val="auto"/>
          <w:shd w:val="clear" w:color="auto" w:fill="auto"/>
        </w:rPr>
        <w:tab/>
      </w:r>
      <w:r>
        <w:rPr>
          <w:rFonts w:hint="eastAsia"/>
          <w:color w:val="auto"/>
          <w:shd w:val="clear" w:color="auto" w:fill="auto"/>
        </w:rPr>
        <w:fldChar w:fldCharType="begin"/>
      </w:r>
      <w:r>
        <w:rPr>
          <w:rFonts w:hint="eastAsia"/>
          <w:color w:val="auto"/>
          <w:shd w:val="clear" w:color="auto" w:fill="auto"/>
        </w:rPr>
        <w:instrText xml:space="preserve"> PAGEREF _Toc504729454 \h </w:instrText>
      </w:r>
      <w:r>
        <w:rPr>
          <w:rFonts w:hint="eastAsia"/>
          <w:color w:val="auto"/>
          <w:shd w:val="clear" w:color="auto" w:fill="auto"/>
        </w:rPr>
        <w:fldChar w:fldCharType="separate"/>
      </w:r>
      <w:r>
        <w:rPr>
          <w:rFonts w:hint="eastAsia"/>
          <w:color w:val="auto"/>
          <w:shd w:val="clear" w:color="auto" w:fill="auto"/>
        </w:rPr>
        <w:t>- 5 -</w:t>
      </w:r>
      <w:r>
        <w:rPr>
          <w:rFonts w:hint="eastAsia"/>
          <w:color w:val="auto"/>
          <w:shd w:val="clear" w:color="auto" w:fill="auto"/>
        </w:rPr>
        <w:fldChar w:fldCharType="end"/>
      </w:r>
      <w:r>
        <w:rPr>
          <w:color w:val="auto"/>
          <w:shd w:val="clear" w:color="auto" w:fill="auto"/>
        </w:rPr>
        <w:fldChar w:fldCharType="end"/>
      </w:r>
    </w:p>
    <w:p>
      <w:pPr>
        <w:pStyle w:val="15"/>
        <w:tabs>
          <w:tab w:val="right" w:leader="dot" w:pos="9061"/>
        </w:tabs>
        <w:adjustRightInd w:val="0"/>
        <w:snapToGrid w:val="0"/>
        <w:spacing w:after="120" w:afterLines="50" w:line="360" w:lineRule="auto"/>
        <w:ind w:left="0"/>
        <w:jc w:val="both"/>
        <w:rPr>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HYPERLINK \l "_Toc504729515"</w:instrText>
      </w:r>
      <w:r>
        <w:rPr>
          <w:color w:val="auto"/>
          <w:shd w:val="clear" w:color="auto" w:fill="auto"/>
        </w:rPr>
        <w:fldChar w:fldCharType="separate"/>
      </w:r>
      <w:r>
        <w:rPr>
          <w:rStyle w:val="24"/>
          <w:rFonts w:hint="eastAsia" w:cs="黑体"/>
          <w:color w:val="auto"/>
          <w:shd w:val="clear" w:color="auto" w:fill="auto"/>
          <w:lang w:eastAsia="zh-CN"/>
        </w:rPr>
        <w:t>第三章  评标办法（综合评估法）</w:t>
      </w:r>
      <w:r>
        <w:rPr>
          <w:rFonts w:hint="eastAsia"/>
          <w:color w:val="auto"/>
          <w:shd w:val="clear" w:color="auto" w:fill="auto"/>
        </w:rPr>
        <w:tab/>
      </w:r>
      <w:r>
        <w:rPr>
          <w:rFonts w:hint="eastAsia"/>
          <w:color w:val="auto"/>
          <w:shd w:val="clear" w:color="auto" w:fill="auto"/>
        </w:rPr>
        <w:fldChar w:fldCharType="begin"/>
      </w:r>
      <w:r>
        <w:rPr>
          <w:rFonts w:hint="eastAsia"/>
          <w:color w:val="auto"/>
          <w:shd w:val="clear" w:color="auto" w:fill="auto"/>
        </w:rPr>
        <w:instrText xml:space="preserve"> PAGEREF _Toc504729515 \h </w:instrText>
      </w:r>
      <w:r>
        <w:rPr>
          <w:rFonts w:hint="eastAsia"/>
          <w:color w:val="auto"/>
          <w:shd w:val="clear" w:color="auto" w:fill="auto"/>
        </w:rPr>
        <w:fldChar w:fldCharType="separate"/>
      </w:r>
      <w:r>
        <w:rPr>
          <w:rFonts w:hint="eastAsia"/>
          <w:color w:val="auto"/>
          <w:shd w:val="clear" w:color="auto" w:fill="auto"/>
        </w:rPr>
        <w:t>- 22 -</w:t>
      </w:r>
      <w:r>
        <w:rPr>
          <w:rFonts w:hint="eastAsia"/>
          <w:color w:val="auto"/>
          <w:shd w:val="clear" w:color="auto" w:fill="auto"/>
        </w:rPr>
        <w:fldChar w:fldCharType="end"/>
      </w:r>
      <w:r>
        <w:rPr>
          <w:color w:val="auto"/>
          <w:shd w:val="clear" w:color="auto" w:fill="auto"/>
        </w:rPr>
        <w:fldChar w:fldCharType="end"/>
      </w:r>
    </w:p>
    <w:p>
      <w:pPr>
        <w:pStyle w:val="15"/>
        <w:tabs>
          <w:tab w:val="right" w:leader="dot" w:pos="9061"/>
        </w:tabs>
        <w:adjustRightInd w:val="0"/>
        <w:snapToGrid w:val="0"/>
        <w:spacing w:after="120" w:afterLines="50" w:line="360" w:lineRule="auto"/>
        <w:ind w:left="0"/>
        <w:jc w:val="both"/>
        <w:rPr>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HYPERLINK \l "_Toc504729526"</w:instrText>
      </w:r>
      <w:r>
        <w:rPr>
          <w:color w:val="auto"/>
          <w:shd w:val="clear" w:color="auto" w:fill="auto"/>
        </w:rPr>
        <w:fldChar w:fldCharType="separate"/>
      </w:r>
      <w:r>
        <w:rPr>
          <w:rStyle w:val="24"/>
          <w:rFonts w:hint="eastAsia" w:cs="黑体"/>
          <w:color w:val="auto"/>
          <w:shd w:val="clear" w:color="auto" w:fill="auto"/>
          <w:lang w:eastAsia="zh-CN"/>
        </w:rPr>
        <w:t>第四章  合同条款及格式</w:t>
      </w:r>
      <w:r>
        <w:rPr>
          <w:rFonts w:hint="eastAsia"/>
          <w:color w:val="auto"/>
          <w:shd w:val="clear" w:color="auto" w:fill="auto"/>
        </w:rPr>
        <w:tab/>
      </w:r>
      <w:r>
        <w:rPr>
          <w:rFonts w:hint="eastAsia"/>
          <w:color w:val="auto"/>
          <w:shd w:val="clear" w:color="auto" w:fill="auto"/>
        </w:rPr>
        <w:fldChar w:fldCharType="begin"/>
      </w:r>
      <w:r>
        <w:rPr>
          <w:rFonts w:hint="eastAsia"/>
          <w:color w:val="auto"/>
          <w:shd w:val="clear" w:color="auto" w:fill="auto"/>
        </w:rPr>
        <w:instrText xml:space="preserve"> PAGEREF _Toc504729526 \h </w:instrText>
      </w:r>
      <w:r>
        <w:rPr>
          <w:rFonts w:hint="eastAsia"/>
          <w:color w:val="auto"/>
          <w:shd w:val="clear" w:color="auto" w:fill="auto"/>
        </w:rPr>
        <w:fldChar w:fldCharType="separate"/>
      </w:r>
      <w:r>
        <w:rPr>
          <w:rFonts w:hint="eastAsia"/>
          <w:color w:val="auto"/>
          <w:shd w:val="clear" w:color="auto" w:fill="auto"/>
        </w:rPr>
        <w:t>- 27 -</w:t>
      </w:r>
      <w:r>
        <w:rPr>
          <w:rFonts w:hint="eastAsia"/>
          <w:color w:val="auto"/>
          <w:shd w:val="clear" w:color="auto" w:fill="auto"/>
        </w:rPr>
        <w:fldChar w:fldCharType="end"/>
      </w:r>
      <w:r>
        <w:rPr>
          <w:color w:val="auto"/>
          <w:shd w:val="clear" w:color="auto" w:fill="auto"/>
        </w:rPr>
        <w:fldChar w:fldCharType="end"/>
      </w:r>
    </w:p>
    <w:p>
      <w:pPr>
        <w:pStyle w:val="15"/>
        <w:tabs>
          <w:tab w:val="right" w:leader="dot" w:pos="9061"/>
        </w:tabs>
        <w:adjustRightInd w:val="0"/>
        <w:snapToGrid w:val="0"/>
        <w:spacing w:after="120" w:afterLines="50" w:line="360" w:lineRule="auto"/>
        <w:ind w:left="0"/>
        <w:jc w:val="both"/>
        <w:rPr>
          <w:b/>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HYPERLINK \l "_Toc504729712"</w:instrText>
      </w:r>
      <w:r>
        <w:rPr>
          <w:color w:val="auto"/>
          <w:shd w:val="clear" w:color="auto" w:fill="auto"/>
        </w:rPr>
        <w:fldChar w:fldCharType="separate"/>
      </w:r>
      <w:r>
        <w:rPr>
          <w:rStyle w:val="24"/>
          <w:rFonts w:hint="eastAsia" w:cs="黑体"/>
          <w:b/>
          <w:color w:val="auto"/>
          <w:shd w:val="clear" w:color="auto" w:fill="auto"/>
          <w:lang w:eastAsia="zh-CN"/>
        </w:rPr>
        <w:t>第二卷</w:t>
      </w:r>
      <w:r>
        <w:rPr>
          <w:rFonts w:hint="eastAsia"/>
          <w:b/>
          <w:color w:val="auto"/>
          <w:shd w:val="clear" w:color="auto" w:fill="auto"/>
        </w:rPr>
        <w:tab/>
      </w:r>
      <w:r>
        <w:rPr>
          <w:rFonts w:hint="eastAsia"/>
          <w:b/>
          <w:color w:val="auto"/>
          <w:shd w:val="clear" w:color="auto" w:fill="auto"/>
        </w:rPr>
        <w:fldChar w:fldCharType="begin"/>
      </w:r>
      <w:r>
        <w:rPr>
          <w:rFonts w:hint="eastAsia"/>
          <w:b/>
          <w:color w:val="auto"/>
          <w:shd w:val="clear" w:color="auto" w:fill="auto"/>
        </w:rPr>
        <w:instrText xml:space="preserve"> PAGEREF _Toc504729712 \h </w:instrText>
      </w:r>
      <w:r>
        <w:rPr>
          <w:rFonts w:hint="eastAsia"/>
          <w:b/>
          <w:color w:val="auto"/>
          <w:shd w:val="clear" w:color="auto" w:fill="auto"/>
        </w:rPr>
        <w:fldChar w:fldCharType="separate"/>
      </w:r>
      <w:r>
        <w:rPr>
          <w:rFonts w:hint="eastAsia"/>
          <w:b/>
          <w:color w:val="auto"/>
          <w:shd w:val="clear" w:color="auto" w:fill="auto"/>
        </w:rPr>
        <w:t>- 34 -</w:t>
      </w:r>
      <w:r>
        <w:rPr>
          <w:rFonts w:hint="eastAsia"/>
          <w:b/>
          <w:color w:val="auto"/>
          <w:shd w:val="clear" w:color="auto" w:fill="auto"/>
        </w:rPr>
        <w:fldChar w:fldCharType="end"/>
      </w:r>
      <w:r>
        <w:rPr>
          <w:color w:val="auto"/>
          <w:shd w:val="clear" w:color="auto" w:fill="auto"/>
        </w:rPr>
        <w:fldChar w:fldCharType="end"/>
      </w:r>
    </w:p>
    <w:p>
      <w:pPr>
        <w:pStyle w:val="15"/>
        <w:tabs>
          <w:tab w:val="right" w:leader="dot" w:pos="9061"/>
        </w:tabs>
        <w:adjustRightInd w:val="0"/>
        <w:snapToGrid w:val="0"/>
        <w:spacing w:after="120" w:afterLines="50" w:line="360" w:lineRule="auto"/>
        <w:ind w:left="0"/>
        <w:jc w:val="both"/>
        <w:rPr>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HYPERLINK \l "_Toc504729713"</w:instrText>
      </w:r>
      <w:r>
        <w:rPr>
          <w:color w:val="auto"/>
          <w:shd w:val="clear" w:color="auto" w:fill="auto"/>
        </w:rPr>
        <w:fldChar w:fldCharType="separate"/>
      </w:r>
      <w:r>
        <w:rPr>
          <w:rStyle w:val="24"/>
          <w:rFonts w:hint="eastAsia" w:cs="黑体"/>
          <w:color w:val="auto"/>
          <w:shd w:val="clear" w:color="auto" w:fill="auto"/>
          <w:lang w:eastAsia="zh-CN"/>
        </w:rPr>
        <w:t>第五章  发包人要求</w:t>
      </w:r>
      <w:r>
        <w:rPr>
          <w:rFonts w:hint="eastAsia"/>
          <w:color w:val="auto"/>
          <w:shd w:val="clear" w:color="auto" w:fill="auto"/>
        </w:rPr>
        <w:tab/>
      </w:r>
      <w:r>
        <w:rPr>
          <w:rFonts w:hint="eastAsia"/>
          <w:color w:val="auto"/>
          <w:shd w:val="clear" w:color="auto" w:fill="auto"/>
        </w:rPr>
        <w:fldChar w:fldCharType="begin"/>
      </w:r>
      <w:r>
        <w:rPr>
          <w:rFonts w:hint="eastAsia"/>
          <w:color w:val="auto"/>
          <w:shd w:val="clear" w:color="auto" w:fill="auto"/>
        </w:rPr>
        <w:instrText xml:space="preserve"> PAGEREF _Toc504729713 \h </w:instrText>
      </w:r>
      <w:r>
        <w:rPr>
          <w:rFonts w:hint="eastAsia"/>
          <w:color w:val="auto"/>
          <w:shd w:val="clear" w:color="auto" w:fill="auto"/>
        </w:rPr>
        <w:fldChar w:fldCharType="separate"/>
      </w:r>
      <w:r>
        <w:rPr>
          <w:rFonts w:hint="eastAsia"/>
          <w:color w:val="auto"/>
          <w:shd w:val="clear" w:color="auto" w:fill="auto"/>
        </w:rPr>
        <w:t>- 35 -</w:t>
      </w:r>
      <w:r>
        <w:rPr>
          <w:rFonts w:hint="eastAsia"/>
          <w:color w:val="auto"/>
          <w:shd w:val="clear" w:color="auto" w:fill="auto"/>
        </w:rPr>
        <w:fldChar w:fldCharType="end"/>
      </w:r>
      <w:r>
        <w:rPr>
          <w:color w:val="auto"/>
          <w:shd w:val="clear" w:color="auto" w:fill="auto"/>
        </w:rPr>
        <w:fldChar w:fldCharType="end"/>
      </w:r>
    </w:p>
    <w:p>
      <w:pPr>
        <w:pStyle w:val="15"/>
        <w:tabs>
          <w:tab w:val="right" w:leader="dot" w:pos="9061"/>
        </w:tabs>
        <w:adjustRightInd w:val="0"/>
        <w:snapToGrid w:val="0"/>
        <w:spacing w:after="120" w:afterLines="50" w:line="360" w:lineRule="auto"/>
        <w:ind w:left="0"/>
        <w:jc w:val="both"/>
        <w:rPr>
          <w:b/>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HYPERLINK \l "_Toc504729714"</w:instrText>
      </w:r>
      <w:r>
        <w:rPr>
          <w:color w:val="auto"/>
          <w:shd w:val="clear" w:color="auto" w:fill="auto"/>
        </w:rPr>
        <w:fldChar w:fldCharType="separate"/>
      </w:r>
      <w:r>
        <w:rPr>
          <w:rStyle w:val="24"/>
          <w:rFonts w:hint="eastAsia" w:cs="黑体"/>
          <w:b/>
          <w:color w:val="auto"/>
          <w:shd w:val="clear" w:color="auto" w:fill="auto"/>
          <w:lang w:eastAsia="zh-CN"/>
        </w:rPr>
        <w:t>第三卷</w:t>
      </w:r>
      <w:r>
        <w:rPr>
          <w:rFonts w:hint="eastAsia"/>
          <w:b/>
          <w:color w:val="auto"/>
          <w:shd w:val="clear" w:color="auto" w:fill="auto"/>
        </w:rPr>
        <w:tab/>
      </w:r>
      <w:r>
        <w:rPr>
          <w:rFonts w:hint="eastAsia"/>
          <w:b/>
          <w:color w:val="auto"/>
          <w:shd w:val="clear" w:color="auto" w:fill="auto"/>
        </w:rPr>
        <w:fldChar w:fldCharType="begin"/>
      </w:r>
      <w:r>
        <w:rPr>
          <w:rFonts w:hint="eastAsia"/>
          <w:b/>
          <w:color w:val="auto"/>
          <w:shd w:val="clear" w:color="auto" w:fill="auto"/>
        </w:rPr>
        <w:instrText xml:space="preserve"> PAGEREF _Toc504729714 \h </w:instrText>
      </w:r>
      <w:r>
        <w:rPr>
          <w:rFonts w:hint="eastAsia"/>
          <w:b/>
          <w:color w:val="auto"/>
          <w:shd w:val="clear" w:color="auto" w:fill="auto"/>
        </w:rPr>
        <w:fldChar w:fldCharType="separate"/>
      </w:r>
      <w:r>
        <w:rPr>
          <w:rFonts w:hint="eastAsia"/>
          <w:b/>
          <w:color w:val="auto"/>
          <w:shd w:val="clear" w:color="auto" w:fill="auto"/>
        </w:rPr>
        <w:t>- 39 -</w:t>
      </w:r>
      <w:r>
        <w:rPr>
          <w:rFonts w:hint="eastAsia"/>
          <w:b/>
          <w:color w:val="auto"/>
          <w:shd w:val="clear" w:color="auto" w:fill="auto"/>
        </w:rPr>
        <w:fldChar w:fldCharType="end"/>
      </w:r>
      <w:r>
        <w:rPr>
          <w:color w:val="auto"/>
          <w:shd w:val="clear" w:color="auto" w:fill="auto"/>
        </w:rPr>
        <w:fldChar w:fldCharType="end"/>
      </w:r>
    </w:p>
    <w:p>
      <w:pPr>
        <w:pStyle w:val="15"/>
        <w:tabs>
          <w:tab w:val="right" w:leader="dot" w:pos="9061"/>
        </w:tabs>
        <w:adjustRightInd w:val="0"/>
        <w:snapToGrid w:val="0"/>
        <w:spacing w:after="120" w:afterLines="50" w:line="360" w:lineRule="auto"/>
        <w:ind w:left="0"/>
        <w:jc w:val="both"/>
        <w:rPr>
          <w:color w:val="auto"/>
          <w:kern w:val="2"/>
          <w:shd w:val="clear" w:color="auto" w:fill="auto"/>
          <w:lang w:eastAsia="zh-CN"/>
        </w:rPr>
      </w:pPr>
      <w:r>
        <w:rPr>
          <w:color w:val="auto"/>
          <w:shd w:val="clear" w:color="auto" w:fill="auto"/>
        </w:rPr>
        <w:fldChar w:fldCharType="begin"/>
      </w:r>
      <w:r>
        <w:rPr>
          <w:color w:val="auto"/>
          <w:shd w:val="clear" w:color="auto" w:fill="auto"/>
        </w:rPr>
        <w:instrText xml:space="preserve">HYPERLINK \l "_Toc504729715"</w:instrText>
      </w:r>
      <w:r>
        <w:rPr>
          <w:color w:val="auto"/>
          <w:shd w:val="clear" w:color="auto" w:fill="auto"/>
        </w:rPr>
        <w:fldChar w:fldCharType="separate"/>
      </w:r>
      <w:r>
        <w:rPr>
          <w:rStyle w:val="24"/>
          <w:rFonts w:hint="eastAsia" w:cs="黑体"/>
          <w:color w:val="auto"/>
          <w:shd w:val="clear" w:color="auto" w:fill="auto"/>
          <w:lang w:eastAsia="zh-CN"/>
        </w:rPr>
        <w:t>第六章  投标文件格式</w:t>
      </w:r>
      <w:r>
        <w:rPr>
          <w:rFonts w:hint="eastAsia"/>
          <w:color w:val="auto"/>
          <w:shd w:val="clear" w:color="auto" w:fill="auto"/>
        </w:rPr>
        <w:tab/>
      </w:r>
      <w:r>
        <w:rPr>
          <w:rFonts w:hint="eastAsia"/>
          <w:color w:val="auto"/>
          <w:shd w:val="clear" w:color="auto" w:fill="auto"/>
        </w:rPr>
        <w:fldChar w:fldCharType="begin"/>
      </w:r>
      <w:r>
        <w:rPr>
          <w:rFonts w:hint="eastAsia"/>
          <w:color w:val="auto"/>
          <w:shd w:val="clear" w:color="auto" w:fill="auto"/>
        </w:rPr>
        <w:instrText xml:space="preserve"> PAGEREF _Toc504729715 \h </w:instrText>
      </w:r>
      <w:r>
        <w:rPr>
          <w:rFonts w:hint="eastAsia"/>
          <w:color w:val="auto"/>
          <w:shd w:val="clear" w:color="auto" w:fill="auto"/>
        </w:rPr>
        <w:fldChar w:fldCharType="separate"/>
      </w:r>
      <w:r>
        <w:rPr>
          <w:rFonts w:hint="eastAsia"/>
          <w:color w:val="auto"/>
          <w:shd w:val="clear" w:color="auto" w:fill="auto"/>
        </w:rPr>
        <w:t>- 40 -</w:t>
      </w:r>
      <w:r>
        <w:rPr>
          <w:rFonts w:hint="eastAsia"/>
          <w:color w:val="auto"/>
          <w:shd w:val="clear" w:color="auto" w:fill="auto"/>
        </w:rPr>
        <w:fldChar w:fldCharType="end"/>
      </w:r>
      <w:r>
        <w:rPr>
          <w:color w:val="auto"/>
          <w:shd w:val="clear" w:color="auto" w:fill="auto"/>
        </w:rPr>
        <w:fldChar w:fldCharType="end"/>
      </w:r>
    </w:p>
    <w:p>
      <w:pPr>
        <w:spacing w:line="360" w:lineRule="auto"/>
        <w:rPr>
          <w:rFonts w:ascii="宋体" w:hAnsi="宋体"/>
          <w:color w:val="auto"/>
          <w:shd w:val="clear" w:color="auto" w:fill="auto"/>
        </w:rPr>
        <w:sectPr>
          <w:footerReference r:id="rId9" w:type="first"/>
          <w:footerReference r:id="rId8" w:type="default"/>
          <w:pgSz w:w="11905" w:h="16838"/>
          <w:pgMar w:top="1417" w:right="1418" w:bottom="1417" w:left="1418" w:header="850" w:footer="850" w:gutter="0"/>
          <w:pgNumType w:fmt="numberInDash" w:start="1"/>
          <w:cols w:space="0" w:num="1"/>
          <w:titlePg/>
          <w:rtlGutter w:val="0"/>
          <w:docGrid w:linePitch="0" w:charSpace="0"/>
        </w:sectPr>
      </w:pPr>
      <w:r>
        <w:rPr>
          <w:rFonts w:ascii="宋体" w:hAnsi="宋体"/>
          <w:color w:val="auto"/>
          <w:shd w:val="clear" w:color="auto" w:fill="auto"/>
        </w:rPr>
        <w:fldChar w:fldCharType="end"/>
      </w:r>
    </w:p>
    <w:p>
      <w:pPr>
        <w:pStyle w:val="2"/>
        <w:rPr>
          <w:color w:val="auto"/>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pStyle w:val="4"/>
        <w:spacing w:line="360" w:lineRule="auto"/>
        <w:ind w:right="1"/>
        <w:jc w:val="center"/>
        <w:rPr>
          <w:rFonts w:ascii="宋体" w:hAnsi="宋体" w:eastAsia="宋体" w:cs="黑体"/>
          <w:color w:val="auto"/>
          <w:spacing w:val="2"/>
          <w:sz w:val="32"/>
          <w:szCs w:val="32"/>
          <w:shd w:val="clear" w:color="auto" w:fill="auto"/>
          <w:lang w:eastAsia="zh-CN"/>
        </w:rPr>
      </w:pPr>
      <w:bookmarkStart w:id="0" w:name="_bookmark0"/>
      <w:bookmarkEnd w:id="0"/>
    </w:p>
    <w:p>
      <w:pPr>
        <w:pStyle w:val="4"/>
        <w:spacing w:line="360" w:lineRule="auto"/>
        <w:ind w:left="0"/>
        <w:jc w:val="center"/>
        <w:rPr>
          <w:rFonts w:ascii="宋体" w:hAnsi="宋体" w:eastAsia="宋体" w:cs="黑体"/>
          <w:b w:val="0"/>
          <w:bCs w:val="0"/>
          <w:color w:val="auto"/>
          <w:sz w:val="32"/>
          <w:szCs w:val="32"/>
          <w:shd w:val="clear" w:color="auto" w:fill="auto"/>
          <w:lang w:eastAsia="zh-CN"/>
        </w:rPr>
      </w:pPr>
      <w:bookmarkStart w:id="1" w:name="_Toc504729444"/>
      <w:bookmarkStart w:id="2" w:name="_Toc2056"/>
      <w:r>
        <w:rPr>
          <w:rFonts w:hint="eastAsia" w:ascii="宋体" w:hAnsi="宋体" w:eastAsia="宋体" w:cs="黑体"/>
          <w:color w:val="auto"/>
          <w:spacing w:val="2"/>
          <w:sz w:val="32"/>
          <w:szCs w:val="32"/>
          <w:shd w:val="clear" w:color="auto" w:fill="auto"/>
          <w:lang w:eastAsia="zh-CN"/>
        </w:rPr>
        <w:t>第一卷</w:t>
      </w:r>
      <w:bookmarkEnd w:id="1"/>
      <w:bookmarkEnd w:id="2"/>
    </w:p>
    <w:p>
      <w:pPr>
        <w:spacing w:line="360" w:lineRule="auto"/>
        <w:jc w:val="center"/>
        <w:rPr>
          <w:rFonts w:ascii="宋体" w:hAnsi="宋体" w:cs="宋体"/>
          <w:color w:val="auto"/>
          <w:sz w:val="21"/>
          <w:szCs w:val="21"/>
          <w:shd w:val="clear" w:color="auto" w:fill="auto"/>
          <w:lang w:eastAsia="zh-CN"/>
        </w:rPr>
        <w:sectPr>
          <w:footerReference r:id="rId11" w:type="first"/>
          <w:footerReference r:id="rId10" w:type="default"/>
          <w:pgSz w:w="11905" w:h="16838"/>
          <w:pgMar w:top="1417" w:right="1418" w:bottom="1417" w:left="1418" w:header="850" w:footer="850" w:gutter="0"/>
          <w:pgNumType w:fmt="numberInDash" w:start="1"/>
          <w:cols w:space="0" w:num="1"/>
          <w:titlePg/>
          <w:rtlGutter w:val="0"/>
          <w:docGrid w:linePitch="0" w:charSpace="0"/>
        </w:sectPr>
      </w:pPr>
    </w:p>
    <w:p>
      <w:pPr>
        <w:pStyle w:val="4"/>
        <w:spacing w:line="360" w:lineRule="auto"/>
        <w:ind w:left="0"/>
        <w:jc w:val="center"/>
        <w:rPr>
          <w:rFonts w:ascii="宋体" w:hAnsi="宋体" w:eastAsia="宋体" w:cs="黑体"/>
          <w:bCs w:val="0"/>
          <w:color w:val="auto"/>
          <w:sz w:val="32"/>
          <w:szCs w:val="32"/>
          <w:shd w:val="clear" w:color="auto" w:fill="auto"/>
          <w:lang w:eastAsia="zh-CN"/>
        </w:rPr>
      </w:pPr>
      <w:bookmarkStart w:id="3" w:name="_bookmark1"/>
      <w:bookmarkEnd w:id="3"/>
      <w:bookmarkStart w:id="4" w:name="_Toc16842"/>
      <w:bookmarkStart w:id="5" w:name="_Toc504729445"/>
      <w:r>
        <w:rPr>
          <w:rFonts w:hint="eastAsia" w:ascii="宋体" w:hAnsi="宋体" w:eastAsia="宋体" w:cs="黑体"/>
          <w:bCs w:val="0"/>
          <w:color w:val="auto"/>
          <w:sz w:val="32"/>
          <w:szCs w:val="32"/>
          <w:shd w:val="clear" w:color="auto" w:fill="auto"/>
          <w:lang w:eastAsia="zh-CN"/>
        </w:rPr>
        <w:t>第一章</w:t>
      </w:r>
      <w:r>
        <w:rPr>
          <w:rFonts w:hint="eastAsia" w:ascii="宋体" w:hAnsi="宋体" w:eastAsia="宋体" w:cs="黑体"/>
          <w:bCs w:val="0"/>
          <w:color w:val="auto"/>
          <w:sz w:val="32"/>
          <w:szCs w:val="32"/>
          <w:shd w:val="clear" w:color="auto" w:fill="auto"/>
          <w:lang w:val="en-US" w:eastAsia="zh-CN"/>
        </w:rPr>
        <w:t xml:space="preserve"> </w:t>
      </w:r>
      <w:r>
        <w:rPr>
          <w:rFonts w:hint="eastAsia" w:ascii="宋体" w:hAnsi="宋体" w:eastAsia="宋体" w:cs="黑体"/>
          <w:bCs w:val="0"/>
          <w:color w:val="auto"/>
          <w:sz w:val="32"/>
          <w:szCs w:val="32"/>
          <w:shd w:val="clear" w:color="auto" w:fill="auto"/>
          <w:lang w:eastAsia="zh-CN"/>
        </w:rPr>
        <w:t>招标公告</w:t>
      </w:r>
      <w:bookmarkEnd w:id="4"/>
      <w:bookmarkEnd w:id="5"/>
    </w:p>
    <w:p>
      <w:pPr>
        <w:keepNext w:val="0"/>
        <w:keepLines w:val="0"/>
        <w:pageBreakBefore w:val="0"/>
        <w:widowControl w:val="0"/>
        <w:tabs>
          <w:tab w:val="left" w:pos="5173"/>
          <w:tab w:val="left" w:pos="8970"/>
        </w:tabs>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Cs/>
          <w:snapToGrid w:val="0"/>
          <w:color w:val="auto"/>
          <w:sz w:val="21"/>
          <w:szCs w:val="21"/>
          <w:highlight w:val="none"/>
          <w:shd w:val="clear" w:color="auto" w:fill="auto"/>
          <w:lang w:eastAsia="zh-CN"/>
        </w:rPr>
      </w:pPr>
      <w:bookmarkStart w:id="6" w:name="_bookmark2"/>
      <w:bookmarkEnd w:id="6"/>
      <w:r>
        <w:rPr>
          <w:rFonts w:hint="eastAsia" w:ascii="宋体" w:hAnsi="宋体" w:eastAsia="宋体" w:cs="宋体"/>
          <w:bCs/>
          <w:snapToGrid w:val="0"/>
          <w:color w:val="auto"/>
          <w:sz w:val="21"/>
          <w:szCs w:val="21"/>
          <w:highlight w:val="none"/>
          <w:shd w:val="clear" w:color="auto" w:fill="auto"/>
          <w:lang w:eastAsia="zh-CN"/>
        </w:rPr>
        <w:t>(招标编号：</w:t>
      </w:r>
      <w:r>
        <w:rPr>
          <w:rFonts w:hint="eastAsia" w:ascii="宋体" w:hAnsi="宋体" w:cs="宋体"/>
          <w:bCs/>
          <w:snapToGrid w:val="0"/>
          <w:color w:val="auto"/>
          <w:sz w:val="21"/>
          <w:szCs w:val="21"/>
          <w:highlight w:val="none"/>
          <w:shd w:val="clear" w:color="auto" w:fill="auto"/>
          <w:lang w:eastAsia="zh-CN"/>
        </w:rPr>
        <w:t>HTZB-202207068</w:t>
      </w:r>
      <w:r>
        <w:rPr>
          <w:rFonts w:hint="eastAsia" w:ascii="宋体" w:hAnsi="宋体" w:eastAsia="宋体" w:cs="宋体"/>
          <w:bCs/>
          <w:snapToGrid w:val="0"/>
          <w:color w:val="auto"/>
          <w:sz w:val="21"/>
          <w:szCs w:val="21"/>
          <w:highlight w:val="none"/>
          <w:shd w:val="clear" w:color="auto" w:fill="auto"/>
          <w:lang w:eastAsia="zh-CN"/>
        </w:rPr>
        <w:t>)</w:t>
      </w:r>
    </w:p>
    <w:p>
      <w:pPr>
        <w:keepNext w:val="0"/>
        <w:keepLines w:val="0"/>
        <w:pageBreakBefore w:val="0"/>
        <w:widowControl w:val="0"/>
        <w:tabs>
          <w:tab w:val="left" w:pos="5173"/>
          <w:tab w:val="left" w:pos="8970"/>
        </w:tabs>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招标项目所在地区:</w:t>
      </w:r>
      <w:r>
        <w:rPr>
          <w:rFonts w:hint="eastAsia" w:ascii="宋体" w:hAnsi="宋体" w:eastAsia="宋体" w:cs="宋体"/>
          <w:color w:val="auto"/>
          <w:sz w:val="21"/>
          <w:szCs w:val="21"/>
          <w:highlight w:val="none"/>
          <w:shd w:val="clear" w:color="auto" w:fill="auto"/>
          <w:lang w:eastAsia="zh-CN"/>
        </w:rPr>
        <w:t>新疆</w:t>
      </w:r>
      <w:r>
        <w:rPr>
          <w:rFonts w:hint="eastAsia" w:ascii="宋体" w:hAnsi="宋体" w:eastAsia="宋体" w:cs="宋体"/>
          <w:color w:val="auto"/>
          <w:sz w:val="21"/>
          <w:szCs w:val="21"/>
          <w:highlight w:val="none"/>
          <w:shd w:val="clear" w:color="auto" w:fill="auto"/>
          <w:lang w:val="en-US" w:eastAsia="zh-CN"/>
        </w:rPr>
        <w:t>维吾尔自治区</w:t>
      </w:r>
      <w:r>
        <w:rPr>
          <w:rFonts w:hint="eastAsia" w:ascii="宋体" w:hAnsi="宋体" w:eastAsia="宋体" w:cs="宋体"/>
          <w:color w:val="auto"/>
          <w:sz w:val="21"/>
          <w:szCs w:val="21"/>
          <w:highlight w:val="none"/>
          <w:shd w:val="clear" w:color="auto" w:fill="auto"/>
          <w:lang w:eastAsia="zh-CN"/>
        </w:rPr>
        <w:t>昌吉</w:t>
      </w:r>
      <w:r>
        <w:rPr>
          <w:rFonts w:hint="eastAsia" w:ascii="宋体" w:hAnsi="宋体" w:eastAsia="宋体" w:cs="宋体"/>
          <w:color w:val="auto"/>
          <w:sz w:val="21"/>
          <w:szCs w:val="21"/>
          <w:highlight w:val="none"/>
          <w:shd w:val="clear" w:color="auto" w:fill="auto"/>
          <w:lang w:val="en-US" w:eastAsia="zh-CN"/>
        </w:rPr>
        <w:t>回族自治州</w:t>
      </w:r>
      <w:r>
        <w:rPr>
          <w:rFonts w:hint="eastAsia" w:ascii="宋体" w:hAnsi="宋体" w:eastAsia="宋体" w:cs="宋体"/>
          <w:color w:val="auto"/>
          <w:sz w:val="21"/>
          <w:szCs w:val="21"/>
          <w:highlight w:val="none"/>
          <w:shd w:val="clear" w:color="auto" w:fill="auto"/>
          <w:lang w:eastAsia="zh-CN"/>
        </w:rPr>
        <w:t>吉木萨尔县五彩湾镇</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b/>
          <w:color w:val="auto"/>
          <w:sz w:val="21"/>
          <w:szCs w:val="21"/>
          <w:shd w:val="clear" w:color="auto" w:fill="auto"/>
          <w:lang w:eastAsia="zh-CN"/>
        </w:rPr>
      </w:pPr>
      <w:r>
        <w:rPr>
          <w:rFonts w:hint="eastAsia" w:ascii="宋体" w:hAnsi="宋体" w:cs="宋体"/>
          <w:b/>
          <w:color w:val="auto"/>
          <w:sz w:val="21"/>
          <w:szCs w:val="21"/>
          <w:shd w:val="clear" w:color="auto" w:fill="auto"/>
          <w:lang w:val="en-US" w:eastAsia="zh-CN"/>
        </w:rPr>
        <w:t>1</w:t>
      </w:r>
      <w:r>
        <w:rPr>
          <w:rFonts w:hint="eastAsia" w:ascii="宋体" w:hAnsi="宋体" w:cs="宋体"/>
          <w:b/>
          <w:color w:val="auto"/>
          <w:sz w:val="21"/>
          <w:szCs w:val="21"/>
          <w:shd w:val="clear" w:color="auto" w:fill="auto"/>
          <w:lang w:eastAsia="zh-CN"/>
        </w:rPr>
        <w:t>、招标条件</w:t>
      </w:r>
      <w:bookmarkStart w:id="7" w:name="OLE_LINK2"/>
      <w:bookmarkEnd w:id="7"/>
      <w:bookmarkStart w:id="8" w:name="OLE_LINK1"/>
      <w:bookmarkEnd w:id="8"/>
    </w:p>
    <w:p>
      <w:pPr>
        <w:keepNext w:val="0"/>
        <w:keepLines w:val="0"/>
        <w:pageBreakBefore w:val="0"/>
        <w:widowControl w:val="0"/>
        <w:tabs>
          <w:tab w:val="left" w:pos="5173"/>
          <w:tab w:val="left" w:pos="8970"/>
        </w:tabs>
        <w:kinsoku/>
        <w:wordWrap/>
        <w:overflowPunct/>
        <w:topLinePunct w:val="0"/>
        <w:autoSpaceDE/>
        <w:autoSpaceDN/>
        <w:bidi w:val="0"/>
        <w:adjustRightInd w:val="0"/>
        <w:snapToGrid w:val="0"/>
        <w:spacing w:line="480" w:lineRule="exact"/>
        <w:ind w:firstLine="420" w:firstLineChars="200"/>
        <w:jc w:val="left"/>
        <w:textAlignment w:val="auto"/>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eastAsia="zh-CN"/>
        </w:rPr>
        <w:t>本新疆国泰新华化工有限责任公司安保服务</w:t>
      </w:r>
      <w:r>
        <w:rPr>
          <w:rFonts w:hint="eastAsia" w:ascii="宋体" w:hAnsi="宋体" w:eastAsia="宋体" w:cs="宋体"/>
          <w:bCs/>
          <w:snapToGrid w:val="0"/>
          <w:color w:val="auto"/>
          <w:sz w:val="21"/>
          <w:szCs w:val="21"/>
          <w:highlight w:val="none"/>
          <w:shd w:val="clear" w:color="auto" w:fill="auto"/>
          <w:lang w:eastAsia="zh-CN"/>
        </w:rPr>
        <w:t>(招标编号：</w:t>
      </w:r>
      <w:r>
        <w:rPr>
          <w:rFonts w:hint="eastAsia" w:ascii="宋体" w:hAnsi="宋体" w:cs="宋体"/>
          <w:bCs/>
          <w:snapToGrid w:val="0"/>
          <w:color w:val="auto"/>
          <w:sz w:val="21"/>
          <w:szCs w:val="21"/>
          <w:highlight w:val="none"/>
          <w:shd w:val="clear" w:color="auto" w:fill="auto"/>
          <w:lang w:eastAsia="zh-CN"/>
        </w:rPr>
        <w:t>HTZB-202207068</w:t>
      </w:r>
      <w:r>
        <w:rPr>
          <w:rFonts w:hint="eastAsia" w:ascii="宋体" w:hAnsi="宋体" w:eastAsia="宋体" w:cs="宋体"/>
          <w:bCs/>
          <w:snapToGrid w:val="0"/>
          <w:color w:val="auto"/>
          <w:sz w:val="21"/>
          <w:szCs w:val="21"/>
          <w:highlight w:val="none"/>
          <w:shd w:val="clear" w:color="auto" w:fill="auto"/>
          <w:lang w:eastAsia="zh-CN"/>
        </w:rPr>
        <w:t>)</w:t>
      </w:r>
      <w:r>
        <w:rPr>
          <w:rFonts w:hint="eastAsia" w:ascii="宋体" w:hAnsi="宋体"/>
          <w:color w:val="auto"/>
          <w:sz w:val="21"/>
          <w:szCs w:val="21"/>
          <w:shd w:val="clear" w:color="auto" w:fill="auto"/>
          <w:lang w:eastAsia="zh-CN"/>
        </w:rPr>
        <w:t>，</w:t>
      </w:r>
      <w:r>
        <w:rPr>
          <w:rFonts w:hint="eastAsia" w:ascii="宋体" w:hAnsi="宋体" w:eastAsia="宋体" w:cs="宋体"/>
          <w:bCs/>
          <w:snapToGrid w:val="0"/>
          <w:color w:val="auto"/>
          <w:sz w:val="21"/>
          <w:szCs w:val="21"/>
          <w:highlight w:val="none"/>
          <w:shd w:val="clear" w:color="auto" w:fill="auto"/>
          <w:lang w:val="en-US" w:eastAsia="zh-CN"/>
        </w:rPr>
        <w:t>已由潞安化工集团有限公司批准，</w:t>
      </w:r>
      <w:r>
        <w:rPr>
          <w:rFonts w:hint="eastAsia" w:ascii="宋体" w:hAnsi="宋体" w:eastAsia="宋体" w:cs="宋体"/>
          <w:bCs/>
          <w:snapToGrid w:val="0"/>
          <w:color w:val="auto"/>
          <w:sz w:val="21"/>
          <w:szCs w:val="21"/>
          <w:highlight w:val="none"/>
          <w:shd w:val="clear" w:color="auto" w:fill="auto"/>
          <w:lang w:eastAsia="zh-CN"/>
        </w:rPr>
        <w:t>项目资金来源为</w:t>
      </w:r>
      <w:r>
        <w:rPr>
          <w:rFonts w:hint="eastAsia" w:ascii="宋体" w:hAnsi="宋体" w:cs="宋体"/>
          <w:bCs/>
          <w:snapToGrid w:val="0"/>
          <w:color w:val="auto"/>
          <w:sz w:val="21"/>
          <w:szCs w:val="21"/>
          <w:highlight w:val="none"/>
          <w:shd w:val="clear" w:color="auto" w:fill="auto"/>
          <w:lang w:val="en-US" w:eastAsia="zh-CN"/>
        </w:rPr>
        <w:t>生产成本</w:t>
      </w:r>
      <w:r>
        <w:rPr>
          <w:rFonts w:hint="eastAsia" w:ascii="宋体" w:hAnsi="宋体" w:eastAsia="宋体" w:cs="宋体"/>
          <w:bCs/>
          <w:snapToGrid w:val="0"/>
          <w:color w:val="auto"/>
          <w:sz w:val="21"/>
          <w:szCs w:val="21"/>
          <w:highlight w:val="none"/>
          <w:shd w:val="clear" w:color="auto" w:fill="auto"/>
          <w:lang w:eastAsia="zh-CN"/>
        </w:rPr>
        <w:t>，招标人为新疆国泰新华化工有限责任公司。本项目已具备招标条件，现进行公开招标。</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b/>
          <w:color w:val="auto"/>
          <w:sz w:val="21"/>
          <w:szCs w:val="21"/>
          <w:shd w:val="clear" w:color="auto" w:fill="auto"/>
          <w:lang w:eastAsia="zh-CN"/>
        </w:rPr>
      </w:pPr>
      <w:r>
        <w:rPr>
          <w:rFonts w:hint="eastAsia" w:ascii="宋体" w:hAnsi="宋体" w:cs="宋体"/>
          <w:b/>
          <w:color w:val="auto"/>
          <w:sz w:val="21"/>
          <w:szCs w:val="21"/>
          <w:shd w:val="clear" w:color="auto" w:fill="auto"/>
          <w:lang w:val="en-US" w:eastAsia="zh-CN"/>
        </w:rPr>
        <w:t>2</w:t>
      </w:r>
      <w:r>
        <w:rPr>
          <w:rFonts w:hint="eastAsia" w:ascii="宋体" w:hAnsi="宋体" w:cs="宋体"/>
          <w:b/>
          <w:color w:val="auto"/>
          <w:sz w:val="21"/>
          <w:szCs w:val="21"/>
          <w:shd w:val="clear" w:color="auto" w:fill="auto"/>
          <w:lang w:eastAsia="zh-CN"/>
        </w:rPr>
        <w:t>、项目概况和招标范围</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olor w:val="auto"/>
          <w:sz w:val="21"/>
          <w:szCs w:val="21"/>
          <w:shd w:val="clear" w:color="auto" w:fill="auto"/>
          <w:lang w:eastAsia="zh-CN"/>
        </w:rPr>
      </w:pPr>
      <w:r>
        <w:rPr>
          <w:rFonts w:hint="eastAsia" w:ascii="宋体" w:hAnsi="宋体"/>
          <w:color w:val="auto"/>
          <w:sz w:val="21"/>
          <w:szCs w:val="21"/>
          <w:shd w:val="clear" w:color="auto" w:fill="auto"/>
          <w:lang w:val="en-US" w:eastAsia="zh-CN"/>
        </w:rPr>
        <w:t>2.1</w:t>
      </w:r>
      <w:r>
        <w:rPr>
          <w:rFonts w:hint="eastAsia" w:ascii="宋体" w:hAnsi="宋体"/>
          <w:color w:val="auto"/>
          <w:sz w:val="21"/>
          <w:szCs w:val="21"/>
          <w:shd w:val="clear" w:color="auto" w:fill="auto"/>
          <w:lang w:eastAsia="zh-CN"/>
        </w:rPr>
        <w:t>项目概况：新疆国泰新华化工有限责任公司安保服务</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olor w:val="auto"/>
          <w:sz w:val="21"/>
          <w:szCs w:val="21"/>
          <w:shd w:val="clear" w:color="auto" w:fill="auto"/>
          <w:lang w:eastAsia="zh-CN"/>
        </w:rPr>
      </w:pPr>
      <w:r>
        <w:rPr>
          <w:rFonts w:hint="eastAsia" w:ascii="宋体" w:hAnsi="宋体"/>
          <w:color w:val="auto"/>
          <w:sz w:val="21"/>
          <w:szCs w:val="21"/>
          <w:shd w:val="clear" w:color="auto" w:fill="auto"/>
          <w:lang w:val="en-US" w:eastAsia="zh-CN"/>
        </w:rPr>
        <w:t>2.2</w:t>
      </w:r>
      <w:r>
        <w:rPr>
          <w:rFonts w:hint="eastAsia" w:ascii="宋体" w:hAnsi="宋体"/>
          <w:color w:val="auto"/>
          <w:sz w:val="21"/>
          <w:szCs w:val="21"/>
          <w:shd w:val="clear" w:color="auto" w:fill="auto"/>
          <w:lang w:eastAsia="zh-CN"/>
        </w:rPr>
        <w:t>招标项目名称：新疆国泰新华化工有限责任公司安保服务</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val="en-US" w:eastAsia="zh-CN"/>
        </w:rPr>
        <w:t>2.3</w:t>
      </w:r>
      <w:r>
        <w:rPr>
          <w:rFonts w:hint="eastAsia" w:ascii="宋体" w:hAnsi="宋体"/>
          <w:color w:val="auto"/>
          <w:sz w:val="21"/>
          <w:szCs w:val="21"/>
          <w:shd w:val="clear" w:color="auto" w:fill="auto"/>
          <w:lang w:eastAsia="zh-CN"/>
        </w:rPr>
        <w:t>招标内容与范围：本招标项目划分为1个标段，本次招标为其中的：</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eastAsia="zh-CN"/>
        </w:rPr>
        <w:t xml:space="preserve">001不分标段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招标内容：（1）负责公司安检门岗、西门岗、司机之家安全检查、执勤服务工作；（2）负责日常核酸检测、应急处突、武装拉动及治安巡逻工作。</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color w:val="auto"/>
          <w:sz w:val="21"/>
          <w:szCs w:val="21"/>
          <w:shd w:val="clear" w:color="auto" w:fill="auto"/>
          <w:lang w:eastAsia="zh-CN"/>
        </w:rPr>
      </w:pPr>
      <w:r>
        <w:rPr>
          <w:rFonts w:hint="eastAsia" w:ascii="宋体" w:hAnsi="宋体"/>
          <w:color w:val="auto"/>
          <w:kern w:val="2"/>
          <w:sz w:val="21"/>
          <w:szCs w:val="21"/>
          <w:shd w:val="clear" w:color="auto" w:fill="auto"/>
          <w:lang w:val="en-US" w:eastAsia="zh-CN"/>
        </w:rPr>
        <w:t>2.4</w:t>
      </w:r>
      <w:r>
        <w:rPr>
          <w:rFonts w:hint="eastAsia" w:ascii="宋体" w:hAnsi="宋体"/>
          <w:color w:val="auto"/>
          <w:kern w:val="2"/>
          <w:sz w:val="21"/>
          <w:szCs w:val="21"/>
          <w:shd w:val="clear" w:color="auto" w:fill="auto"/>
          <w:lang w:eastAsia="zh-CN"/>
        </w:rPr>
        <w:t>服务期限：</w:t>
      </w:r>
      <w:r>
        <w:rPr>
          <w:rFonts w:hint="eastAsia" w:ascii="宋体" w:hAnsi="宋体"/>
          <w:color w:val="auto"/>
          <w:kern w:val="2"/>
          <w:sz w:val="21"/>
          <w:szCs w:val="21"/>
          <w:shd w:val="clear" w:color="auto" w:fill="auto"/>
          <w:lang w:val="en-US" w:eastAsia="zh-CN"/>
        </w:rPr>
        <w:t>合同签订之日起三年</w:t>
      </w:r>
      <w:r>
        <w:rPr>
          <w:rFonts w:hint="eastAsia" w:ascii="宋体" w:hAnsi="宋体"/>
          <w:color w:val="auto"/>
          <w:kern w:val="2"/>
          <w:sz w:val="21"/>
          <w:szCs w:val="21"/>
          <w:shd w:val="clear" w:color="auto" w:fill="auto"/>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b/>
          <w:color w:val="auto"/>
          <w:sz w:val="21"/>
          <w:szCs w:val="21"/>
          <w:shd w:val="clear" w:color="auto" w:fill="auto"/>
          <w:lang w:eastAsia="zh-CN"/>
        </w:rPr>
      </w:pPr>
      <w:r>
        <w:rPr>
          <w:rFonts w:hint="eastAsia" w:ascii="宋体" w:hAnsi="宋体" w:cs="宋体"/>
          <w:b/>
          <w:color w:val="auto"/>
          <w:sz w:val="21"/>
          <w:szCs w:val="21"/>
          <w:shd w:val="clear" w:color="auto" w:fill="auto"/>
          <w:lang w:val="en-US" w:eastAsia="zh-CN"/>
        </w:rPr>
        <w:t>3</w:t>
      </w:r>
      <w:r>
        <w:rPr>
          <w:rFonts w:hint="eastAsia" w:ascii="宋体" w:hAnsi="宋体" w:cs="宋体"/>
          <w:b/>
          <w:color w:val="auto"/>
          <w:sz w:val="21"/>
          <w:szCs w:val="21"/>
          <w:shd w:val="clear" w:color="auto" w:fill="auto"/>
          <w:lang w:eastAsia="zh-CN"/>
        </w:rPr>
        <w:t>、投标人资格要求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val="en-US" w:eastAsia="zh-CN"/>
        </w:rPr>
        <w:t>3.1投标人须具有中华人民共和国独立法人资格，具有有效的营业执照。</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default"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3.2投标人须具有公安机关颁发的保安服务许可证书。</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3.3投标人须提供经会计师事务所或审计机构审计的2021年度完整的财务审计报告（投标人的成立时间少于该规定年份的，应提供成立以来的财务会计报表)。</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hint="eastAsia" w:ascii="宋体" w:hAnsi="宋体" w:cs="宋体"/>
          <w:color w:val="auto"/>
          <w:szCs w:val="21"/>
          <w:shd w:val="clear" w:color="auto" w:fill="auto"/>
          <w:lang w:val="zh-CN" w:eastAsia="zh-CN"/>
        </w:rPr>
      </w:pPr>
      <w:r>
        <w:rPr>
          <w:rFonts w:hint="eastAsia" w:ascii="宋体" w:hAnsi="宋体"/>
          <w:color w:val="auto"/>
          <w:sz w:val="21"/>
          <w:szCs w:val="21"/>
          <w:shd w:val="clear" w:color="auto" w:fill="auto"/>
          <w:lang w:val="en-US" w:eastAsia="zh-CN"/>
        </w:rPr>
        <w:t>3.4投标人</w:t>
      </w:r>
      <w:r>
        <w:rPr>
          <w:rFonts w:hint="eastAsia" w:ascii="宋体" w:hAnsi="宋体" w:cs="宋体"/>
          <w:bCs/>
          <w:snapToGrid w:val="0"/>
          <w:color w:val="auto"/>
          <w:sz w:val="21"/>
          <w:szCs w:val="21"/>
          <w:highlight w:val="none"/>
          <w:shd w:val="clear" w:color="auto" w:fill="auto"/>
          <w:lang w:val="en-US" w:eastAsia="zh-CN"/>
        </w:rPr>
        <w:t>至少提供一项</w:t>
      </w:r>
      <w:r>
        <w:rPr>
          <w:rFonts w:hint="eastAsia" w:ascii="宋体" w:hAnsi="宋体" w:cs="宋体"/>
          <w:bCs/>
          <w:snapToGrid w:val="0"/>
          <w:color w:val="auto"/>
          <w:sz w:val="21"/>
          <w:szCs w:val="21"/>
          <w:highlight w:val="none"/>
          <w:shd w:val="clear" w:color="auto" w:fill="auto"/>
          <w:lang w:eastAsia="zh-CN"/>
        </w:rPr>
        <w:t>近三年</w:t>
      </w:r>
      <w:r>
        <w:rPr>
          <w:rFonts w:hint="eastAsia" w:ascii="宋体" w:hAnsi="宋体" w:cs="宋体"/>
          <w:bCs/>
          <w:snapToGrid w:val="0"/>
          <w:color w:val="auto"/>
          <w:sz w:val="21"/>
          <w:szCs w:val="21"/>
          <w:highlight w:val="none"/>
          <w:shd w:val="clear" w:color="auto" w:fill="auto"/>
          <w:lang w:val="en-US" w:eastAsia="zh-CN"/>
        </w:rPr>
        <w:t>同类型业绩</w:t>
      </w:r>
      <w:r>
        <w:rPr>
          <w:rFonts w:hint="eastAsia" w:ascii="宋体" w:hAnsi="宋体" w:cs="宋体"/>
          <w:color w:val="auto"/>
          <w:szCs w:val="21"/>
          <w:shd w:val="clear" w:color="auto" w:fill="auto"/>
          <w:lang w:val="en-US" w:eastAsia="zh-CN"/>
        </w:rPr>
        <w:t>（以2019年7月至今的合同为准）</w:t>
      </w:r>
      <w:r>
        <w:rPr>
          <w:rFonts w:hint="eastAsia" w:ascii="宋体" w:hAnsi="宋体" w:cs="宋体"/>
          <w:color w:val="auto"/>
          <w:szCs w:val="21"/>
          <w:shd w:val="clear" w:color="auto" w:fill="auto"/>
          <w:lang w:val="zh-CN"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宋体" w:hAnsi="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3.5</w:t>
      </w:r>
      <w:r>
        <w:rPr>
          <w:rFonts w:hint="eastAsia" w:ascii="宋体" w:hAnsi="宋体" w:eastAsia="宋体" w:cs="宋体"/>
          <w:color w:val="auto"/>
          <w:sz w:val="21"/>
          <w:szCs w:val="21"/>
          <w:highlight w:val="none"/>
          <w:shd w:val="clear" w:color="auto" w:fill="auto"/>
          <w:lang w:eastAsia="zh-CN"/>
        </w:rPr>
        <w:t>投标人</w:t>
      </w:r>
      <w:r>
        <w:rPr>
          <w:rFonts w:hint="eastAsia" w:ascii="宋体" w:hAnsi="宋体" w:eastAsia="宋体" w:cs="宋体"/>
          <w:color w:val="auto"/>
          <w:sz w:val="21"/>
          <w:szCs w:val="21"/>
          <w:highlight w:val="none"/>
          <w:shd w:val="clear" w:color="auto" w:fill="auto"/>
          <w:lang w:val="en-US" w:eastAsia="zh-CN"/>
        </w:rPr>
        <w:t>未</w:t>
      </w:r>
      <w:r>
        <w:rPr>
          <w:rFonts w:hint="eastAsia" w:ascii="宋体" w:hAnsi="宋体" w:eastAsia="宋体" w:cs="宋体"/>
          <w:color w:val="auto"/>
          <w:sz w:val="21"/>
          <w:szCs w:val="21"/>
          <w:highlight w:val="none"/>
          <w:shd w:val="clear" w:color="auto" w:fill="auto"/>
          <w:lang w:eastAsia="zh-CN"/>
        </w:rPr>
        <w:t>被最高人民法院在“信用中国”网站或省级及以上信用信息共享平台中列入</w:t>
      </w:r>
      <w:r>
        <w:rPr>
          <w:rFonts w:hint="eastAsia" w:ascii="宋体" w:hAnsi="宋体" w:eastAsia="宋体" w:cs="宋体"/>
          <w:color w:val="auto"/>
          <w:sz w:val="21"/>
          <w:szCs w:val="21"/>
          <w:shd w:val="clear" w:color="auto" w:fill="auto"/>
          <w:lang w:val="en-US" w:eastAsia="zh-CN"/>
        </w:rPr>
        <w:t>失信被执行人</w:t>
      </w:r>
      <w:r>
        <w:rPr>
          <w:rFonts w:hint="eastAsia" w:ascii="宋体" w:hAnsi="宋体" w:cs="宋体"/>
          <w:color w:val="auto"/>
          <w:sz w:val="21"/>
          <w:szCs w:val="21"/>
          <w:shd w:val="clear" w:color="auto" w:fill="auto"/>
          <w:lang w:val="en-US" w:eastAsia="zh-CN"/>
        </w:rPr>
        <w:t>名单</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未</w:t>
      </w:r>
      <w:r>
        <w:rPr>
          <w:rFonts w:hint="eastAsia" w:ascii="宋体" w:hAnsi="宋体" w:eastAsia="宋体" w:cs="宋体"/>
          <w:color w:val="auto"/>
          <w:sz w:val="21"/>
          <w:szCs w:val="21"/>
          <w:highlight w:val="none"/>
          <w:shd w:val="clear" w:color="auto" w:fill="auto"/>
          <w:lang w:eastAsia="zh-CN"/>
        </w:rPr>
        <w:t>被工商行政管理机关在“国家企业信用信息公示系统”中列入严重违法失信企业名单。</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val="en-US" w:eastAsia="zh-CN"/>
        </w:rPr>
        <w:t>3.6</w:t>
      </w:r>
      <w:r>
        <w:rPr>
          <w:rFonts w:ascii="宋体" w:hAnsi="宋体"/>
          <w:color w:val="auto"/>
          <w:sz w:val="21"/>
          <w:szCs w:val="21"/>
          <w:shd w:val="clear" w:color="auto" w:fill="auto"/>
          <w:lang w:eastAsia="zh-CN"/>
        </w:rPr>
        <w:t>单位负责人为同一人或者存在控股、管理关系的不同单位，不得同时参加本项目</w:t>
      </w:r>
      <w:r>
        <w:rPr>
          <w:rFonts w:hint="eastAsia" w:ascii="宋体" w:hAnsi="宋体"/>
          <w:color w:val="auto"/>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val="en-US" w:eastAsia="zh-CN"/>
        </w:rPr>
        <w:t>3.7</w:t>
      </w:r>
      <w:r>
        <w:rPr>
          <w:rFonts w:hint="eastAsia" w:ascii="宋体" w:hAnsi="宋体"/>
          <w:color w:val="auto"/>
          <w:sz w:val="21"/>
          <w:szCs w:val="21"/>
          <w:shd w:val="clear" w:color="auto" w:fill="auto"/>
          <w:lang w:eastAsia="zh-CN"/>
        </w:rPr>
        <w:t>本项目不允许联合体投标。</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b/>
          <w:color w:val="auto"/>
          <w:sz w:val="21"/>
          <w:szCs w:val="21"/>
          <w:shd w:val="clear" w:color="auto" w:fill="auto"/>
          <w:lang w:eastAsia="zh-CN"/>
        </w:rPr>
      </w:pPr>
      <w:r>
        <w:rPr>
          <w:rFonts w:hint="eastAsia" w:ascii="宋体" w:hAnsi="宋体" w:cs="宋体"/>
          <w:b/>
          <w:color w:val="auto"/>
          <w:sz w:val="21"/>
          <w:szCs w:val="21"/>
          <w:shd w:val="clear" w:color="auto" w:fill="auto"/>
          <w:lang w:val="en-US" w:eastAsia="zh-CN"/>
        </w:rPr>
        <w:t>4</w:t>
      </w:r>
      <w:r>
        <w:rPr>
          <w:rFonts w:hint="eastAsia" w:ascii="宋体" w:hAnsi="宋体" w:cs="宋体"/>
          <w:b/>
          <w:color w:val="auto"/>
          <w:sz w:val="21"/>
          <w:szCs w:val="21"/>
          <w:shd w:val="clear" w:color="auto" w:fill="auto"/>
          <w:lang w:eastAsia="zh-CN"/>
        </w:rPr>
        <w:t>、招标文件的获取</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4.1</w:t>
      </w:r>
      <w:r>
        <w:rPr>
          <w:rFonts w:hint="eastAsia" w:ascii="宋体" w:hAnsi="宋体" w:eastAsia="宋体" w:cs="宋体"/>
          <w:bCs/>
          <w:snapToGrid w:val="0"/>
          <w:color w:val="auto"/>
          <w:sz w:val="21"/>
          <w:szCs w:val="21"/>
          <w:highlight w:val="none"/>
          <w:shd w:val="clear" w:color="auto" w:fill="auto"/>
          <w:lang w:eastAsia="zh-CN"/>
        </w:rPr>
        <w:t>获取时间：202</w:t>
      </w:r>
      <w:r>
        <w:rPr>
          <w:rFonts w:hint="eastAsia" w:ascii="宋体" w:hAnsi="宋体" w:cs="宋体"/>
          <w:bCs/>
          <w:snapToGrid w:val="0"/>
          <w:color w:val="auto"/>
          <w:sz w:val="21"/>
          <w:szCs w:val="21"/>
          <w:highlight w:val="none"/>
          <w:shd w:val="clear" w:color="auto" w:fill="auto"/>
          <w:lang w:val="en-US" w:eastAsia="zh-CN"/>
        </w:rPr>
        <w:t>2</w:t>
      </w:r>
      <w:r>
        <w:rPr>
          <w:rFonts w:hint="eastAsia" w:ascii="宋体" w:hAnsi="宋体" w:eastAsia="宋体" w:cs="宋体"/>
          <w:bCs/>
          <w:snapToGrid w:val="0"/>
          <w:color w:val="auto"/>
          <w:sz w:val="21"/>
          <w:szCs w:val="21"/>
          <w:highlight w:val="none"/>
          <w:shd w:val="clear" w:color="auto" w:fill="auto"/>
          <w:lang w:eastAsia="zh-CN"/>
        </w:rPr>
        <w:t>年</w:t>
      </w:r>
      <w:r>
        <w:rPr>
          <w:rFonts w:hint="eastAsia" w:ascii="宋体" w:hAnsi="宋体" w:cs="宋体"/>
          <w:bCs/>
          <w:snapToGrid w:val="0"/>
          <w:color w:val="auto"/>
          <w:sz w:val="21"/>
          <w:szCs w:val="21"/>
          <w:highlight w:val="none"/>
          <w:shd w:val="clear" w:color="auto" w:fill="auto"/>
          <w:lang w:val="en-US" w:eastAsia="zh-CN"/>
        </w:rPr>
        <w:t>8</w:t>
      </w:r>
      <w:r>
        <w:rPr>
          <w:rFonts w:hint="eastAsia" w:ascii="宋体" w:hAnsi="宋体" w:eastAsia="宋体" w:cs="宋体"/>
          <w:bCs/>
          <w:snapToGrid w:val="0"/>
          <w:color w:val="auto"/>
          <w:sz w:val="21"/>
          <w:szCs w:val="21"/>
          <w:highlight w:val="none"/>
          <w:shd w:val="clear" w:color="auto" w:fill="auto"/>
          <w:lang w:eastAsia="zh-CN"/>
        </w:rPr>
        <w:t>月</w:t>
      </w:r>
      <w:r>
        <w:rPr>
          <w:rFonts w:hint="eastAsia" w:ascii="宋体" w:hAnsi="宋体" w:cs="宋体"/>
          <w:bCs/>
          <w:snapToGrid w:val="0"/>
          <w:color w:val="auto"/>
          <w:sz w:val="21"/>
          <w:szCs w:val="21"/>
          <w:highlight w:val="none"/>
          <w:shd w:val="clear" w:color="auto" w:fill="auto"/>
          <w:lang w:val="en-US" w:eastAsia="zh-CN"/>
        </w:rPr>
        <w:t>2</w:t>
      </w:r>
      <w:r>
        <w:rPr>
          <w:rFonts w:hint="eastAsia" w:ascii="宋体" w:hAnsi="宋体" w:eastAsia="宋体" w:cs="宋体"/>
          <w:bCs/>
          <w:snapToGrid w:val="0"/>
          <w:color w:val="auto"/>
          <w:sz w:val="21"/>
          <w:szCs w:val="21"/>
          <w:highlight w:val="none"/>
          <w:shd w:val="clear" w:color="auto" w:fill="auto"/>
          <w:lang w:eastAsia="zh-CN"/>
        </w:rPr>
        <w:t>日</w:t>
      </w:r>
      <w:r>
        <w:rPr>
          <w:rFonts w:hint="eastAsia" w:ascii="宋体" w:hAnsi="宋体" w:cs="宋体"/>
          <w:bCs/>
          <w:snapToGrid w:val="0"/>
          <w:color w:val="auto"/>
          <w:sz w:val="21"/>
          <w:szCs w:val="21"/>
          <w:highlight w:val="none"/>
          <w:shd w:val="clear" w:color="auto" w:fill="auto"/>
          <w:lang w:val="en-US" w:eastAsia="zh-CN"/>
        </w:rPr>
        <w:t>上午11</w:t>
      </w:r>
      <w:r>
        <w:rPr>
          <w:rFonts w:hint="eastAsia" w:ascii="宋体" w:hAnsi="宋体" w:eastAsia="宋体" w:cs="宋体"/>
          <w:bCs/>
          <w:snapToGrid w:val="0"/>
          <w:color w:val="auto"/>
          <w:sz w:val="21"/>
          <w:szCs w:val="21"/>
          <w:highlight w:val="none"/>
          <w:shd w:val="clear" w:color="auto" w:fill="auto"/>
          <w:lang w:eastAsia="zh-CN"/>
        </w:rPr>
        <w:t>时</w:t>
      </w:r>
      <w:r>
        <w:rPr>
          <w:rFonts w:hint="eastAsia" w:ascii="宋体" w:hAnsi="宋体" w:cs="宋体"/>
          <w:bCs/>
          <w:snapToGrid w:val="0"/>
          <w:color w:val="auto"/>
          <w:sz w:val="21"/>
          <w:szCs w:val="21"/>
          <w:highlight w:val="none"/>
          <w:shd w:val="clear" w:color="auto" w:fill="auto"/>
          <w:lang w:val="en-US" w:eastAsia="zh-CN"/>
        </w:rPr>
        <w:t>0</w:t>
      </w:r>
      <w:r>
        <w:rPr>
          <w:rFonts w:hint="eastAsia" w:ascii="宋体" w:hAnsi="宋体" w:eastAsia="宋体" w:cs="宋体"/>
          <w:bCs/>
          <w:snapToGrid w:val="0"/>
          <w:color w:val="auto"/>
          <w:sz w:val="21"/>
          <w:szCs w:val="21"/>
          <w:highlight w:val="none"/>
          <w:shd w:val="clear" w:color="auto" w:fill="auto"/>
          <w:lang w:eastAsia="zh-CN"/>
        </w:rPr>
        <w:t>0分--202</w:t>
      </w:r>
      <w:r>
        <w:rPr>
          <w:rFonts w:hint="eastAsia" w:ascii="宋体" w:hAnsi="宋体" w:cs="宋体"/>
          <w:bCs/>
          <w:snapToGrid w:val="0"/>
          <w:color w:val="auto"/>
          <w:sz w:val="21"/>
          <w:szCs w:val="21"/>
          <w:highlight w:val="none"/>
          <w:shd w:val="clear" w:color="auto" w:fill="auto"/>
          <w:lang w:val="en-US" w:eastAsia="zh-CN"/>
        </w:rPr>
        <w:t>2</w:t>
      </w:r>
      <w:r>
        <w:rPr>
          <w:rFonts w:hint="eastAsia" w:ascii="宋体" w:hAnsi="宋体" w:eastAsia="宋体" w:cs="宋体"/>
          <w:bCs/>
          <w:snapToGrid w:val="0"/>
          <w:color w:val="auto"/>
          <w:sz w:val="21"/>
          <w:szCs w:val="21"/>
          <w:highlight w:val="none"/>
          <w:shd w:val="clear" w:color="auto" w:fill="auto"/>
          <w:lang w:eastAsia="zh-CN"/>
        </w:rPr>
        <w:t>年</w:t>
      </w:r>
      <w:r>
        <w:rPr>
          <w:rFonts w:hint="eastAsia" w:ascii="宋体" w:hAnsi="宋体" w:cs="宋体"/>
          <w:bCs/>
          <w:snapToGrid w:val="0"/>
          <w:color w:val="auto"/>
          <w:sz w:val="21"/>
          <w:szCs w:val="21"/>
          <w:highlight w:val="none"/>
          <w:shd w:val="clear" w:color="auto" w:fill="auto"/>
          <w:lang w:val="en-US" w:eastAsia="zh-CN"/>
        </w:rPr>
        <w:t>8</w:t>
      </w:r>
      <w:r>
        <w:rPr>
          <w:rFonts w:hint="eastAsia" w:ascii="宋体" w:hAnsi="宋体" w:eastAsia="宋体" w:cs="宋体"/>
          <w:bCs/>
          <w:snapToGrid w:val="0"/>
          <w:color w:val="auto"/>
          <w:sz w:val="21"/>
          <w:szCs w:val="21"/>
          <w:highlight w:val="none"/>
          <w:shd w:val="clear" w:color="auto" w:fill="auto"/>
          <w:lang w:eastAsia="zh-CN"/>
        </w:rPr>
        <w:t>月</w:t>
      </w:r>
      <w:r>
        <w:rPr>
          <w:rFonts w:hint="eastAsia" w:ascii="宋体" w:hAnsi="宋体" w:cs="宋体"/>
          <w:bCs/>
          <w:snapToGrid w:val="0"/>
          <w:color w:val="auto"/>
          <w:sz w:val="21"/>
          <w:szCs w:val="21"/>
          <w:highlight w:val="none"/>
          <w:shd w:val="clear" w:color="auto" w:fill="auto"/>
          <w:lang w:val="en-US" w:eastAsia="zh-CN"/>
        </w:rPr>
        <w:t>7</w:t>
      </w:r>
      <w:r>
        <w:rPr>
          <w:rFonts w:hint="eastAsia" w:ascii="宋体" w:hAnsi="宋体" w:eastAsia="宋体" w:cs="宋体"/>
          <w:bCs/>
          <w:snapToGrid w:val="0"/>
          <w:color w:val="auto"/>
          <w:sz w:val="21"/>
          <w:szCs w:val="21"/>
          <w:highlight w:val="none"/>
          <w:shd w:val="clear" w:color="auto" w:fill="auto"/>
          <w:lang w:eastAsia="zh-CN"/>
        </w:rPr>
        <w:t>日</w:t>
      </w:r>
      <w:r>
        <w:rPr>
          <w:rFonts w:hint="eastAsia" w:ascii="宋体" w:hAnsi="宋体" w:cs="宋体"/>
          <w:bCs/>
          <w:snapToGrid w:val="0"/>
          <w:color w:val="auto"/>
          <w:sz w:val="21"/>
          <w:szCs w:val="21"/>
          <w:highlight w:val="none"/>
          <w:shd w:val="clear" w:color="auto" w:fill="auto"/>
          <w:lang w:val="en-US" w:eastAsia="zh-CN"/>
        </w:rPr>
        <w:t>上午11</w:t>
      </w:r>
      <w:r>
        <w:rPr>
          <w:rFonts w:hint="eastAsia" w:ascii="宋体" w:hAnsi="宋体" w:eastAsia="宋体" w:cs="宋体"/>
          <w:bCs/>
          <w:snapToGrid w:val="0"/>
          <w:color w:val="auto"/>
          <w:sz w:val="21"/>
          <w:szCs w:val="21"/>
          <w:highlight w:val="none"/>
          <w:shd w:val="clear" w:color="auto" w:fill="auto"/>
          <w:lang w:eastAsia="zh-CN"/>
        </w:rPr>
        <w:t>时</w:t>
      </w:r>
      <w:r>
        <w:rPr>
          <w:rFonts w:hint="eastAsia" w:ascii="宋体" w:hAnsi="宋体" w:cs="宋体"/>
          <w:bCs/>
          <w:snapToGrid w:val="0"/>
          <w:color w:val="auto"/>
          <w:sz w:val="21"/>
          <w:szCs w:val="21"/>
          <w:highlight w:val="none"/>
          <w:shd w:val="clear" w:color="auto" w:fill="auto"/>
          <w:lang w:val="en-US" w:eastAsia="zh-CN"/>
        </w:rPr>
        <w:t>0</w:t>
      </w:r>
      <w:r>
        <w:rPr>
          <w:rFonts w:hint="eastAsia" w:ascii="宋体" w:hAnsi="宋体" w:eastAsia="宋体" w:cs="宋体"/>
          <w:bCs/>
          <w:snapToGrid w:val="0"/>
          <w:color w:val="auto"/>
          <w:sz w:val="21"/>
          <w:szCs w:val="21"/>
          <w:highlight w:val="none"/>
          <w:shd w:val="clear" w:color="auto" w:fill="auto"/>
          <w:lang w:eastAsia="zh-CN"/>
        </w:rPr>
        <w:t>0分（北京时间）</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4.2</w:t>
      </w:r>
      <w:r>
        <w:rPr>
          <w:rFonts w:hint="eastAsia" w:ascii="宋体" w:hAnsi="宋体" w:eastAsia="宋体" w:cs="宋体"/>
          <w:bCs/>
          <w:snapToGrid w:val="0"/>
          <w:color w:val="auto"/>
          <w:sz w:val="21"/>
          <w:szCs w:val="21"/>
          <w:highlight w:val="none"/>
          <w:shd w:val="clear" w:color="auto" w:fill="auto"/>
          <w:lang w:eastAsia="zh-CN"/>
        </w:rPr>
        <w:t>获取方法：凡有意参加投标者，请在文件发售期间内通过“易交在线电子招标投标交易平台”（www.sxyjcg.com）网上获取招标文件。</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jc w:val="both"/>
        <w:rPr>
          <w:rFonts w:hint="eastAsia" w:ascii="宋体" w:hAnsi="宋体" w:eastAsia="宋体" w:cs="宋体"/>
          <w:b/>
          <w:bCs w:val="0"/>
          <w:snapToGrid w:val="0"/>
          <w:color w:val="auto"/>
          <w:sz w:val="21"/>
          <w:szCs w:val="21"/>
          <w:highlight w:val="none"/>
          <w:shd w:val="clear" w:color="auto" w:fill="auto"/>
          <w:lang w:eastAsia="zh-CN"/>
        </w:rPr>
      </w:pPr>
      <w:r>
        <w:rPr>
          <w:rFonts w:hint="eastAsia" w:ascii="宋体" w:hAnsi="宋体" w:cs="宋体"/>
          <w:b/>
          <w:bCs w:val="0"/>
          <w:snapToGrid w:val="0"/>
          <w:color w:val="auto"/>
          <w:sz w:val="21"/>
          <w:szCs w:val="21"/>
          <w:highlight w:val="none"/>
          <w:shd w:val="clear" w:color="auto" w:fill="auto"/>
          <w:lang w:val="en-US" w:eastAsia="zh-CN"/>
        </w:rPr>
        <w:t>5</w:t>
      </w:r>
      <w:r>
        <w:rPr>
          <w:rFonts w:hint="eastAsia" w:ascii="宋体" w:hAnsi="宋体" w:eastAsia="宋体" w:cs="宋体"/>
          <w:b/>
          <w:bCs w:val="0"/>
          <w:snapToGrid w:val="0"/>
          <w:color w:val="auto"/>
          <w:sz w:val="21"/>
          <w:szCs w:val="21"/>
          <w:highlight w:val="none"/>
          <w:shd w:val="clear" w:color="auto" w:fill="auto"/>
          <w:lang w:eastAsia="zh-CN"/>
        </w:rPr>
        <w:t>、投标文件的递交</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5.1</w:t>
      </w:r>
      <w:r>
        <w:rPr>
          <w:rFonts w:hint="eastAsia" w:ascii="宋体" w:hAnsi="宋体" w:eastAsia="宋体" w:cs="宋体"/>
          <w:bCs/>
          <w:snapToGrid w:val="0"/>
          <w:color w:val="auto"/>
          <w:sz w:val="21"/>
          <w:szCs w:val="21"/>
          <w:highlight w:val="none"/>
          <w:shd w:val="clear" w:color="auto" w:fill="auto"/>
          <w:lang w:eastAsia="zh-CN"/>
        </w:rPr>
        <w:t>递交截止时间：202</w:t>
      </w:r>
      <w:r>
        <w:rPr>
          <w:rFonts w:hint="eastAsia" w:ascii="宋体" w:hAnsi="宋体" w:cs="宋体"/>
          <w:bCs/>
          <w:snapToGrid w:val="0"/>
          <w:color w:val="auto"/>
          <w:sz w:val="21"/>
          <w:szCs w:val="21"/>
          <w:highlight w:val="none"/>
          <w:shd w:val="clear" w:color="auto" w:fill="auto"/>
          <w:lang w:val="en-US" w:eastAsia="zh-CN"/>
        </w:rPr>
        <w:t>2</w:t>
      </w:r>
      <w:r>
        <w:rPr>
          <w:rFonts w:hint="eastAsia" w:ascii="宋体" w:hAnsi="宋体" w:eastAsia="宋体" w:cs="宋体"/>
          <w:bCs/>
          <w:snapToGrid w:val="0"/>
          <w:color w:val="auto"/>
          <w:sz w:val="21"/>
          <w:szCs w:val="21"/>
          <w:highlight w:val="none"/>
          <w:shd w:val="clear" w:color="auto" w:fill="auto"/>
          <w:lang w:eastAsia="zh-CN"/>
        </w:rPr>
        <w:t>年</w:t>
      </w:r>
      <w:r>
        <w:rPr>
          <w:rFonts w:hint="eastAsia" w:ascii="宋体" w:hAnsi="宋体" w:cs="宋体"/>
          <w:bCs/>
          <w:snapToGrid w:val="0"/>
          <w:color w:val="auto"/>
          <w:sz w:val="21"/>
          <w:szCs w:val="21"/>
          <w:highlight w:val="none"/>
          <w:shd w:val="clear" w:color="auto" w:fill="auto"/>
          <w:lang w:val="en-US" w:eastAsia="zh-CN"/>
        </w:rPr>
        <w:t>8</w:t>
      </w:r>
      <w:r>
        <w:rPr>
          <w:rFonts w:hint="eastAsia" w:ascii="宋体" w:hAnsi="宋体" w:eastAsia="宋体" w:cs="宋体"/>
          <w:bCs/>
          <w:snapToGrid w:val="0"/>
          <w:color w:val="auto"/>
          <w:sz w:val="21"/>
          <w:szCs w:val="21"/>
          <w:highlight w:val="none"/>
          <w:shd w:val="clear" w:color="auto" w:fill="auto"/>
          <w:lang w:eastAsia="zh-CN"/>
        </w:rPr>
        <w:t>月</w:t>
      </w:r>
      <w:r>
        <w:rPr>
          <w:rFonts w:hint="eastAsia" w:ascii="宋体" w:hAnsi="宋体" w:cs="宋体"/>
          <w:bCs/>
          <w:snapToGrid w:val="0"/>
          <w:color w:val="auto"/>
          <w:sz w:val="21"/>
          <w:szCs w:val="21"/>
          <w:highlight w:val="none"/>
          <w:shd w:val="clear" w:color="auto" w:fill="auto"/>
          <w:lang w:val="en-US" w:eastAsia="zh-CN"/>
        </w:rPr>
        <w:t>24</w:t>
      </w:r>
      <w:r>
        <w:rPr>
          <w:rFonts w:hint="eastAsia" w:ascii="宋体" w:hAnsi="宋体" w:eastAsia="宋体" w:cs="宋体"/>
          <w:bCs/>
          <w:snapToGrid w:val="0"/>
          <w:color w:val="auto"/>
          <w:sz w:val="21"/>
          <w:szCs w:val="21"/>
          <w:highlight w:val="none"/>
          <w:shd w:val="clear" w:color="auto" w:fill="auto"/>
          <w:lang w:eastAsia="zh-CN"/>
        </w:rPr>
        <w:t>日</w:t>
      </w:r>
      <w:r>
        <w:rPr>
          <w:rFonts w:hint="eastAsia" w:ascii="宋体" w:hAnsi="宋体" w:cs="宋体"/>
          <w:bCs/>
          <w:snapToGrid w:val="0"/>
          <w:color w:val="auto"/>
          <w:sz w:val="21"/>
          <w:szCs w:val="21"/>
          <w:highlight w:val="none"/>
          <w:shd w:val="clear" w:color="auto" w:fill="auto"/>
          <w:lang w:val="en-US" w:eastAsia="zh-CN"/>
        </w:rPr>
        <w:t>下午14</w:t>
      </w:r>
      <w:r>
        <w:rPr>
          <w:rFonts w:hint="eastAsia" w:ascii="宋体" w:hAnsi="宋体" w:eastAsia="宋体" w:cs="宋体"/>
          <w:bCs/>
          <w:snapToGrid w:val="0"/>
          <w:color w:val="auto"/>
          <w:sz w:val="21"/>
          <w:szCs w:val="21"/>
          <w:highlight w:val="none"/>
          <w:shd w:val="clear" w:color="auto" w:fill="auto"/>
          <w:lang w:eastAsia="zh-CN"/>
        </w:rPr>
        <w:t>时</w:t>
      </w:r>
      <w:r>
        <w:rPr>
          <w:rFonts w:hint="eastAsia" w:ascii="宋体" w:hAnsi="宋体" w:cs="宋体"/>
          <w:bCs/>
          <w:snapToGrid w:val="0"/>
          <w:color w:val="auto"/>
          <w:sz w:val="21"/>
          <w:szCs w:val="21"/>
          <w:highlight w:val="none"/>
          <w:shd w:val="clear" w:color="auto" w:fill="auto"/>
          <w:lang w:val="en-US" w:eastAsia="zh-CN"/>
        </w:rPr>
        <w:t>3</w:t>
      </w:r>
      <w:r>
        <w:rPr>
          <w:rFonts w:hint="eastAsia" w:ascii="宋体" w:hAnsi="宋体" w:eastAsia="宋体" w:cs="宋体"/>
          <w:bCs/>
          <w:snapToGrid w:val="0"/>
          <w:color w:val="auto"/>
          <w:sz w:val="21"/>
          <w:szCs w:val="21"/>
          <w:highlight w:val="none"/>
          <w:shd w:val="clear" w:color="auto" w:fill="auto"/>
          <w:lang w:eastAsia="zh-CN"/>
        </w:rPr>
        <w:t>0分（北京时间）</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5.2</w:t>
      </w:r>
      <w:r>
        <w:rPr>
          <w:rFonts w:hint="eastAsia" w:ascii="宋体" w:hAnsi="宋体" w:eastAsia="宋体" w:cs="宋体"/>
          <w:bCs/>
          <w:snapToGrid w:val="0"/>
          <w:color w:val="auto"/>
          <w:sz w:val="21"/>
          <w:szCs w:val="21"/>
          <w:highlight w:val="none"/>
          <w:shd w:val="clear" w:color="auto" w:fill="auto"/>
          <w:lang w:eastAsia="zh-CN"/>
        </w:rPr>
        <w:t>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5.3</w:t>
      </w:r>
      <w:r>
        <w:rPr>
          <w:rFonts w:hint="eastAsia" w:ascii="宋体" w:hAnsi="宋体" w:eastAsia="宋体" w:cs="宋体"/>
          <w:bCs/>
          <w:snapToGrid w:val="0"/>
          <w:color w:val="auto"/>
          <w:sz w:val="21"/>
          <w:szCs w:val="21"/>
          <w:highlight w:val="none"/>
          <w:shd w:val="clear" w:color="auto" w:fill="auto"/>
          <w:lang w:eastAsia="zh-CN"/>
        </w:rPr>
        <w:t>递交地址：易交在线电子招标投标交易平台（www.sxyjcg.com）。</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jc w:val="both"/>
        <w:rPr>
          <w:rFonts w:hint="eastAsia" w:ascii="宋体" w:hAnsi="宋体" w:eastAsia="宋体" w:cs="宋体"/>
          <w:b/>
          <w:bCs w:val="0"/>
          <w:snapToGrid w:val="0"/>
          <w:color w:val="auto"/>
          <w:sz w:val="21"/>
          <w:szCs w:val="21"/>
          <w:highlight w:val="none"/>
          <w:shd w:val="clear" w:color="auto" w:fill="auto"/>
          <w:lang w:eastAsia="zh-CN"/>
        </w:rPr>
      </w:pPr>
      <w:r>
        <w:rPr>
          <w:rFonts w:hint="eastAsia" w:ascii="宋体" w:hAnsi="宋体" w:cs="宋体"/>
          <w:b/>
          <w:bCs w:val="0"/>
          <w:snapToGrid w:val="0"/>
          <w:color w:val="auto"/>
          <w:sz w:val="21"/>
          <w:szCs w:val="21"/>
          <w:highlight w:val="none"/>
          <w:shd w:val="clear" w:color="auto" w:fill="auto"/>
          <w:lang w:val="en-US" w:eastAsia="zh-CN"/>
        </w:rPr>
        <w:t>6</w:t>
      </w:r>
      <w:r>
        <w:rPr>
          <w:rFonts w:hint="eastAsia" w:ascii="宋体" w:hAnsi="宋体" w:eastAsia="宋体" w:cs="宋体"/>
          <w:b/>
          <w:bCs w:val="0"/>
          <w:snapToGrid w:val="0"/>
          <w:color w:val="auto"/>
          <w:sz w:val="21"/>
          <w:szCs w:val="21"/>
          <w:highlight w:val="none"/>
          <w:shd w:val="clear" w:color="auto" w:fill="auto"/>
          <w:lang w:eastAsia="zh-CN"/>
        </w:rPr>
        <w:t>、开标时间及地点</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6.1</w:t>
      </w:r>
      <w:r>
        <w:rPr>
          <w:rFonts w:hint="eastAsia" w:ascii="宋体" w:hAnsi="宋体" w:eastAsia="宋体" w:cs="宋体"/>
          <w:bCs/>
          <w:snapToGrid w:val="0"/>
          <w:color w:val="auto"/>
          <w:sz w:val="21"/>
          <w:szCs w:val="21"/>
          <w:highlight w:val="none"/>
          <w:shd w:val="clear" w:color="auto" w:fill="auto"/>
          <w:lang w:eastAsia="zh-CN"/>
        </w:rPr>
        <w:t>开标时间：202</w:t>
      </w:r>
      <w:r>
        <w:rPr>
          <w:rFonts w:hint="eastAsia" w:ascii="宋体" w:hAnsi="宋体" w:cs="宋体"/>
          <w:bCs/>
          <w:snapToGrid w:val="0"/>
          <w:color w:val="auto"/>
          <w:sz w:val="21"/>
          <w:szCs w:val="21"/>
          <w:highlight w:val="none"/>
          <w:shd w:val="clear" w:color="auto" w:fill="auto"/>
          <w:lang w:val="en-US" w:eastAsia="zh-CN"/>
        </w:rPr>
        <w:t>2</w:t>
      </w:r>
      <w:r>
        <w:rPr>
          <w:rFonts w:hint="eastAsia" w:ascii="宋体" w:hAnsi="宋体" w:eastAsia="宋体" w:cs="宋体"/>
          <w:bCs/>
          <w:snapToGrid w:val="0"/>
          <w:color w:val="auto"/>
          <w:sz w:val="21"/>
          <w:szCs w:val="21"/>
          <w:highlight w:val="none"/>
          <w:shd w:val="clear" w:color="auto" w:fill="auto"/>
          <w:lang w:eastAsia="zh-CN"/>
        </w:rPr>
        <w:t>年</w:t>
      </w:r>
      <w:r>
        <w:rPr>
          <w:rFonts w:hint="eastAsia" w:ascii="宋体" w:hAnsi="宋体" w:cs="宋体"/>
          <w:bCs/>
          <w:snapToGrid w:val="0"/>
          <w:color w:val="auto"/>
          <w:sz w:val="21"/>
          <w:szCs w:val="21"/>
          <w:highlight w:val="none"/>
          <w:shd w:val="clear" w:color="auto" w:fill="auto"/>
          <w:lang w:val="en-US" w:eastAsia="zh-CN"/>
        </w:rPr>
        <w:t>8</w:t>
      </w:r>
      <w:r>
        <w:rPr>
          <w:rFonts w:hint="eastAsia" w:ascii="宋体" w:hAnsi="宋体" w:eastAsia="宋体" w:cs="宋体"/>
          <w:bCs/>
          <w:snapToGrid w:val="0"/>
          <w:color w:val="auto"/>
          <w:sz w:val="21"/>
          <w:szCs w:val="21"/>
          <w:highlight w:val="none"/>
          <w:shd w:val="clear" w:color="auto" w:fill="auto"/>
          <w:lang w:eastAsia="zh-CN"/>
        </w:rPr>
        <w:t>月</w:t>
      </w:r>
      <w:r>
        <w:rPr>
          <w:rFonts w:hint="eastAsia" w:ascii="宋体" w:hAnsi="宋体" w:cs="宋体"/>
          <w:bCs/>
          <w:snapToGrid w:val="0"/>
          <w:color w:val="auto"/>
          <w:sz w:val="21"/>
          <w:szCs w:val="21"/>
          <w:highlight w:val="none"/>
          <w:shd w:val="clear" w:color="auto" w:fill="auto"/>
          <w:lang w:val="en-US" w:eastAsia="zh-CN"/>
        </w:rPr>
        <w:t>24</w:t>
      </w:r>
      <w:r>
        <w:rPr>
          <w:rFonts w:hint="eastAsia" w:ascii="宋体" w:hAnsi="宋体" w:eastAsia="宋体" w:cs="宋体"/>
          <w:bCs/>
          <w:snapToGrid w:val="0"/>
          <w:color w:val="auto"/>
          <w:sz w:val="21"/>
          <w:szCs w:val="21"/>
          <w:highlight w:val="none"/>
          <w:shd w:val="clear" w:color="auto" w:fill="auto"/>
          <w:lang w:eastAsia="zh-CN"/>
        </w:rPr>
        <w:t>日</w:t>
      </w:r>
      <w:r>
        <w:rPr>
          <w:rFonts w:hint="eastAsia" w:ascii="宋体" w:hAnsi="宋体" w:cs="宋体"/>
          <w:bCs/>
          <w:snapToGrid w:val="0"/>
          <w:color w:val="auto"/>
          <w:sz w:val="21"/>
          <w:szCs w:val="21"/>
          <w:highlight w:val="none"/>
          <w:shd w:val="clear" w:color="auto" w:fill="auto"/>
          <w:lang w:val="en-US" w:eastAsia="zh-CN"/>
        </w:rPr>
        <w:t>下午14</w:t>
      </w:r>
      <w:r>
        <w:rPr>
          <w:rFonts w:hint="eastAsia" w:ascii="宋体" w:hAnsi="宋体" w:eastAsia="宋体" w:cs="宋体"/>
          <w:bCs/>
          <w:snapToGrid w:val="0"/>
          <w:color w:val="auto"/>
          <w:sz w:val="21"/>
          <w:szCs w:val="21"/>
          <w:highlight w:val="none"/>
          <w:shd w:val="clear" w:color="auto" w:fill="auto"/>
          <w:lang w:eastAsia="zh-CN"/>
        </w:rPr>
        <w:t>时</w:t>
      </w:r>
      <w:r>
        <w:rPr>
          <w:rFonts w:hint="eastAsia" w:ascii="宋体" w:hAnsi="宋体" w:cs="宋体"/>
          <w:bCs/>
          <w:snapToGrid w:val="0"/>
          <w:color w:val="auto"/>
          <w:sz w:val="21"/>
          <w:szCs w:val="21"/>
          <w:highlight w:val="none"/>
          <w:shd w:val="clear" w:color="auto" w:fill="auto"/>
          <w:lang w:val="en-US" w:eastAsia="zh-CN"/>
        </w:rPr>
        <w:t>3</w:t>
      </w:r>
      <w:r>
        <w:rPr>
          <w:rFonts w:hint="eastAsia" w:ascii="宋体" w:hAnsi="宋体" w:eastAsia="宋体" w:cs="宋体"/>
          <w:bCs/>
          <w:snapToGrid w:val="0"/>
          <w:color w:val="auto"/>
          <w:sz w:val="21"/>
          <w:szCs w:val="21"/>
          <w:highlight w:val="none"/>
          <w:shd w:val="clear" w:color="auto" w:fill="auto"/>
          <w:lang w:eastAsia="zh-CN"/>
        </w:rPr>
        <w:t>0分（北京时间）</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6.2</w:t>
      </w:r>
      <w:r>
        <w:rPr>
          <w:rFonts w:hint="eastAsia" w:ascii="宋体" w:hAnsi="宋体" w:eastAsia="宋体" w:cs="宋体"/>
          <w:bCs/>
          <w:snapToGrid w:val="0"/>
          <w:color w:val="auto"/>
          <w:sz w:val="21"/>
          <w:szCs w:val="21"/>
          <w:highlight w:val="none"/>
          <w:shd w:val="clear" w:color="auto" w:fill="auto"/>
          <w:lang w:eastAsia="zh-CN"/>
        </w:rPr>
        <w:t>开标方式：通过“易交在线电子招标投标交易平台”（www.sxyjcg.com）网上开标。</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jc w:val="both"/>
        <w:rPr>
          <w:rFonts w:hint="eastAsia" w:ascii="宋体" w:hAnsi="宋体" w:eastAsia="宋体" w:cs="宋体"/>
          <w:b/>
          <w:bCs w:val="0"/>
          <w:snapToGrid w:val="0"/>
          <w:color w:val="auto"/>
          <w:sz w:val="21"/>
          <w:szCs w:val="21"/>
          <w:highlight w:val="none"/>
          <w:shd w:val="clear" w:color="auto" w:fill="auto"/>
          <w:lang w:eastAsia="zh-CN"/>
        </w:rPr>
      </w:pPr>
      <w:r>
        <w:rPr>
          <w:rFonts w:hint="eastAsia" w:ascii="宋体" w:hAnsi="宋体" w:cs="宋体"/>
          <w:b/>
          <w:bCs w:val="0"/>
          <w:snapToGrid w:val="0"/>
          <w:color w:val="auto"/>
          <w:sz w:val="21"/>
          <w:szCs w:val="21"/>
          <w:highlight w:val="none"/>
          <w:shd w:val="clear" w:color="auto" w:fill="auto"/>
          <w:lang w:val="en-US" w:eastAsia="zh-CN"/>
        </w:rPr>
        <w:t>7</w:t>
      </w:r>
      <w:r>
        <w:rPr>
          <w:rFonts w:hint="eastAsia" w:ascii="宋体" w:hAnsi="宋体" w:eastAsia="宋体" w:cs="宋体"/>
          <w:b/>
          <w:bCs w:val="0"/>
          <w:snapToGrid w:val="0"/>
          <w:color w:val="auto"/>
          <w:sz w:val="21"/>
          <w:szCs w:val="21"/>
          <w:highlight w:val="none"/>
          <w:shd w:val="clear" w:color="auto" w:fill="auto"/>
          <w:lang w:eastAsia="zh-CN"/>
        </w:rPr>
        <w:t>、其他公告内容</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7.1</w:t>
      </w:r>
      <w:r>
        <w:rPr>
          <w:rFonts w:hint="eastAsia" w:ascii="宋体" w:hAnsi="宋体" w:eastAsia="宋体" w:cs="宋体"/>
          <w:bCs/>
          <w:snapToGrid w:val="0"/>
          <w:color w:val="auto"/>
          <w:sz w:val="21"/>
          <w:szCs w:val="21"/>
          <w:highlight w:val="none"/>
          <w:shd w:val="clear" w:color="auto" w:fill="auto"/>
          <w:lang w:eastAsia="zh-CN"/>
        </w:rPr>
        <w:t>凡有意参与的投标人，须在山西省公共资源交易平台主体库完成注册，并办理CA数字证书（CA数字证书办理咨询电话：400-6530-200；主体库资料核验咨询电话：0351-7731313）。</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7.2</w:t>
      </w:r>
      <w:r>
        <w:rPr>
          <w:rFonts w:hint="eastAsia" w:ascii="宋体" w:hAnsi="宋体" w:eastAsia="宋体" w:cs="宋体"/>
          <w:bCs/>
          <w:snapToGrid w:val="0"/>
          <w:color w:val="auto"/>
          <w:sz w:val="21"/>
          <w:szCs w:val="21"/>
          <w:highlight w:val="none"/>
          <w:shd w:val="clear" w:color="auto" w:fill="auto"/>
          <w:lang w:eastAsia="zh-CN"/>
        </w:rPr>
        <w:t>投标人网上流程操作如下：注册易交在线电子招标投标交易平台---平台审核通过---参与项目---根据项目公告要求提交获取资料---审核确认（审核电话：</w:t>
      </w:r>
      <w:r>
        <w:rPr>
          <w:rFonts w:hint="eastAsia" w:ascii="宋体" w:hAnsi="宋体" w:eastAsia="宋体" w:cs="宋体"/>
          <w:bCs/>
          <w:snapToGrid w:val="0"/>
          <w:color w:val="auto"/>
          <w:sz w:val="21"/>
          <w:szCs w:val="21"/>
          <w:highlight w:val="none"/>
          <w:shd w:val="clear" w:color="auto" w:fill="auto"/>
          <w:lang w:val="en-US" w:eastAsia="zh-CN"/>
        </w:rPr>
        <w:t>18636609589</w:t>
      </w:r>
      <w:r>
        <w:rPr>
          <w:rFonts w:hint="eastAsia" w:ascii="宋体" w:hAnsi="宋体" w:eastAsia="宋体" w:cs="宋体"/>
          <w:bCs/>
          <w:snapToGrid w:val="0"/>
          <w:color w:val="auto"/>
          <w:sz w:val="21"/>
          <w:szCs w:val="21"/>
          <w:highlight w:val="none"/>
          <w:shd w:val="clear" w:color="auto" w:fill="auto"/>
          <w:lang w:eastAsia="zh-CN"/>
        </w:rPr>
        <w:t>）---获取文件（需绑定CA数字证书）---下载文件---制作文件---上传文件。</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7.3</w:t>
      </w:r>
      <w:r>
        <w:rPr>
          <w:rFonts w:hint="eastAsia" w:ascii="宋体" w:hAnsi="宋体" w:eastAsia="宋体" w:cs="宋体"/>
          <w:bCs/>
          <w:snapToGrid w:val="0"/>
          <w:color w:val="auto"/>
          <w:sz w:val="21"/>
          <w:szCs w:val="21"/>
          <w:highlight w:val="none"/>
          <w:shd w:val="clear" w:color="auto" w:fill="auto"/>
          <w:lang w:eastAsia="zh-CN"/>
        </w:rPr>
        <w:t>请在招标文件发售期间内登陆易交在线电子招标投标交易平台（http://www.sxyjcg.com）上传如下资料：</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（1）法定代表人委托授权书（附委托代理人身份证及法定代表人身份证）；</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（2）企业营业执照；</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（3）企业基本账户开户许可证或企业基本存款账户证明；</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提供上述一套资料（加盖公章）在线办理。扫描件文件类型为JPG或PDF格式。</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7.4</w:t>
      </w:r>
      <w:r>
        <w:rPr>
          <w:rFonts w:hint="eastAsia" w:ascii="宋体" w:hAnsi="宋体" w:eastAsia="宋体" w:cs="宋体"/>
          <w:bCs/>
          <w:snapToGrid w:val="0"/>
          <w:color w:val="auto"/>
          <w:sz w:val="21"/>
          <w:szCs w:val="21"/>
          <w:highlight w:val="none"/>
          <w:shd w:val="clear" w:color="auto" w:fill="auto"/>
          <w:lang w:eastAsia="zh-CN"/>
        </w:rPr>
        <w:t>投标保证金的缴纳</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（1）递交方式：通过现金（电汇）、保函形式递交。</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（2）保函形式：保函应当是金融机构直接出具的保函，投标文件中附保函文件，所提供保函可以通过在线电子招标投标交易平台进行在线真伪快速查询</w:t>
      </w:r>
      <w:r>
        <w:rPr>
          <w:rFonts w:hint="eastAsia" w:ascii="宋体" w:hAnsi="宋体" w:cs="宋体"/>
          <w:bCs/>
          <w:snapToGrid w:val="0"/>
          <w:color w:val="auto"/>
          <w:sz w:val="21"/>
          <w:szCs w:val="21"/>
          <w:highlight w:val="none"/>
          <w:shd w:val="clear" w:color="auto" w:fill="auto"/>
          <w:lang w:eastAsia="zh-CN"/>
        </w:rPr>
        <w:t>。</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7.5</w:t>
      </w:r>
      <w:r>
        <w:rPr>
          <w:rFonts w:hint="eastAsia" w:ascii="宋体" w:hAnsi="宋体" w:eastAsia="宋体" w:cs="宋体"/>
          <w:bCs/>
          <w:snapToGrid w:val="0"/>
          <w:color w:val="auto"/>
          <w:sz w:val="21"/>
          <w:szCs w:val="21"/>
          <w:highlight w:val="none"/>
          <w:shd w:val="clear" w:color="auto" w:fill="auto"/>
          <w:lang w:eastAsia="zh-CN"/>
        </w:rPr>
        <w:t>本次招标项目采用全流程电子招标的方式，电子开标时需要进行线上解密操作，请通过易交在线电子招标投标交易平台（http://www.sxyjcg.com）使用CA进行在线解密。请各位投标人提前从平台首页下载平台供应商（投标人）操作指南，熟悉电子平台操作流程，如遇问题请及时致电（</w:t>
      </w:r>
      <w:r>
        <w:rPr>
          <w:rFonts w:hint="eastAsia" w:ascii="宋体" w:hAnsi="宋体" w:cs="宋体"/>
          <w:bCs/>
          <w:snapToGrid w:val="0"/>
          <w:color w:val="auto"/>
          <w:sz w:val="21"/>
          <w:szCs w:val="21"/>
          <w:highlight w:val="none"/>
          <w:shd w:val="clear" w:color="auto" w:fill="auto"/>
          <w:lang w:val="en-US" w:eastAsia="zh-CN"/>
        </w:rPr>
        <w:t>0355-6060345</w:t>
      </w:r>
      <w:r>
        <w:rPr>
          <w:rFonts w:hint="eastAsia" w:ascii="宋体" w:hAnsi="宋体" w:eastAsia="宋体" w:cs="宋体"/>
          <w:bCs/>
          <w:snapToGrid w:val="0"/>
          <w:color w:val="auto"/>
          <w:sz w:val="21"/>
          <w:szCs w:val="21"/>
          <w:highlight w:val="none"/>
          <w:shd w:val="clear" w:color="auto" w:fill="auto"/>
          <w:lang w:eastAsia="zh-CN"/>
        </w:rPr>
        <w:t>）</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cs="宋体"/>
          <w:bCs/>
          <w:snapToGrid w:val="0"/>
          <w:color w:val="auto"/>
          <w:sz w:val="21"/>
          <w:szCs w:val="21"/>
          <w:highlight w:val="none"/>
          <w:shd w:val="clear" w:color="auto" w:fill="auto"/>
          <w:lang w:val="en-US" w:eastAsia="zh-CN"/>
        </w:rPr>
        <w:t>7.6</w:t>
      </w:r>
      <w:r>
        <w:rPr>
          <w:rFonts w:hint="eastAsia" w:ascii="宋体" w:hAnsi="宋体" w:eastAsia="宋体" w:cs="宋体"/>
          <w:bCs/>
          <w:snapToGrid w:val="0"/>
          <w:color w:val="auto"/>
          <w:sz w:val="21"/>
          <w:szCs w:val="21"/>
          <w:highlight w:val="none"/>
          <w:shd w:val="clear" w:color="auto" w:fill="auto"/>
          <w:lang w:eastAsia="zh-CN"/>
        </w:rPr>
        <w:t>本次招标公告在《易交在线电子招标投标交易平台》《山西</w:t>
      </w:r>
      <w:r>
        <w:rPr>
          <w:rFonts w:hint="eastAsia" w:ascii="宋体" w:hAnsi="宋体" w:cs="宋体"/>
          <w:bCs/>
          <w:snapToGrid w:val="0"/>
          <w:color w:val="auto"/>
          <w:sz w:val="21"/>
          <w:szCs w:val="21"/>
          <w:highlight w:val="none"/>
          <w:shd w:val="clear" w:color="auto" w:fill="auto"/>
          <w:lang w:val="en-US" w:eastAsia="zh-CN"/>
        </w:rPr>
        <w:t>招标采购服务平台</w:t>
      </w:r>
      <w:r>
        <w:rPr>
          <w:rFonts w:hint="eastAsia" w:ascii="宋体" w:hAnsi="宋体" w:eastAsia="宋体" w:cs="宋体"/>
          <w:bCs/>
          <w:snapToGrid w:val="0"/>
          <w:color w:val="auto"/>
          <w:sz w:val="21"/>
          <w:szCs w:val="21"/>
          <w:highlight w:val="none"/>
          <w:shd w:val="clear" w:color="auto" w:fill="auto"/>
          <w:lang w:eastAsia="zh-CN"/>
        </w:rPr>
        <w:t>》上同时发布。</w:t>
      </w:r>
      <w:bookmarkStart w:id="235" w:name="_GoBack"/>
      <w:bookmarkEnd w:id="235"/>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jc w:val="both"/>
        <w:rPr>
          <w:rFonts w:hint="eastAsia" w:ascii="宋体" w:hAnsi="宋体" w:eastAsia="宋体" w:cs="宋体"/>
          <w:b/>
          <w:bCs w:val="0"/>
          <w:snapToGrid w:val="0"/>
          <w:color w:val="auto"/>
          <w:sz w:val="21"/>
          <w:szCs w:val="21"/>
          <w:highlight w:val="none"/>
          <w:shd w:val="clear" w:color="auto" w:fill="auto"/>
          <w:lang w:eastAsia="zh-CN"/>
        </w:rPr>
      </w:pPr>
      <w:r>
        <w:rPr>
          <w:rFonts w:hint="eastAsia" w:ascii="宋体" w:hAnsi="宋体" w:cs="宋体"/>
          <w:b/>
          <w:bCs w:val="0"/>
          <w:snapToGrid w:val="0"/>
          <w:color w:val="auto"/>
          <w:sz w:val="21"/>
          <w:szCs w:val="21"/>
          <w:highlight w:val="none"/>
          <w:shd w:val="clear" w:color="auto" w:fill="auto"/>
          <w:lang w:val="en-US" w:eastAsia="zh-CN"/>
        </w:rPr>
        <w:t>8</w:t>
      </w:r>
      <w:r>
        <w:rPr>
          <w:rFonts w:hint="eastAsia" w:ascii="宋体" w:hAnsi="宋体" w:eastAsia="宋体" w:cs="宋体"/>
          <w:b/>
          <w:bCs w:val="0"/>
          <w:snapToGrid w:val="0"/>
          <w:color w:val="auto"/>
          <w:sz w:val="21"/>
          <w:szCs w:val="21"/>
          <w:highlight w:val="none"/>
          <w:shd w:val="clear" w:color="auto" w:fill="auto"/>
          <w:lang w:eastAsia="zh-CN"/>
        </w:rPr>
        <w:t>、监督部门</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本招标项目的监督部门为潞安化工集团有限公司招投标中心（</w:t>
      </w:r>
      <w:r>
        <w:rPr>
          <w:rFonts w:hint="eastAsia" w:ascii="宋体" w:hAnsi="宋体" w:eastAsia="宋体" w:cs="宋体"/>
          <w:bCs/>
          <w:snapToGrid w:val="0"/>
          <w:color w:val="auto"/>
          <w:sz w:val="21"/>
          <w:szCs w:val="21"/>
          <w:highlight w:val="none"/>
          <w:shd w:val="clear" w:color="auto" w:fill="auto"/>
          <w:lang w:val="en-US" w:eastAsia="zh-CN"/>
        </w:rPr>
        <w:t>电话0355-59587</w:t>
      </w:r>
      <w:r>
        <w:rPr>
          <w:rFonts w:hint="eastAsia" w:ascii="宋体" w:hAnsi="宋体" w:cs="宋体"/>
          <w:bCs/>
          <w:snapToGrid w:val="0"/>
          <w:color w:val="auto"/>
          <w:sz w:val="21"/>
          <w:szCs w:val="21"/>
          <w:highlight w:val="none"/>
          <w:shd w:val="clear" w:color="auto" w:fill="auto"/>
          <w:lang w:val="en-US" w:eastAsia="zh-CN"/>
        </w:rPr>
        <w:t>1</w:t>
      </w:r>
      <w:r>
        <w:rPr>
          <w:rFonts w:hint="eastAsia" w:ascii="宋体" w:hAnsi="宋体" w:eastAsia="宋体" w:cs="宋体"/>
          <w:bCs/>
          <w:snapToGrid w:val="0"/>
          <w:color w:val="auto"/>
          <w:sz w:val="21"/>
          <w:szCs w:val="21"/>
          <w:highlight w:val="none"/>
          <w:shd w:val="clear" w:color="auto" w:fill="auto"/>
          <w:lang w:val="en-US" w:eastAsia="zh-CN"/>
        </w:rPr>
        <w:t>9</w:t>
      </w:r>
      <w:r>
        <w:rPr>
          <w:rFonts w:hint="eastAsia" w:ascii="宋体" w:hAnsi="宋体" w:eastAsia="宋体" w:cs="宋体"/>
          <w:bCs/>
          <w:snapToGrid w:val="0"/>
          <w:color w:val="auto"/>
          <w:sz w:val="21"/>
          <w:szCs w:val="21"/>
          <w:highlight w:val="none"/>
          <w:shd w:val="clear" w:color="auto" w:fill="auto"/>
          <w:lang w:eastAsia="zh-CN"/>
        </w:rPr>
        <w:t>）</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jc w:val="both"/>
        <w:rPr>
          <w:rFonts w:hint="eastAsia" w:ascii="宋体" w:hAnsi="宋体" w:eastAsia="宋体" w:cs="宋体"/>
          <w:b/>
          <w:bCs w:val="0"/>
          <w:snapToGrid w:val="0"/>
          <w:color w:val="auto"/>
          <w:sz w:val="21"/>
          <w:szCs w:val="21"/>
          <w:highlight w:val="none"/>
          <w:shd w:val="clear" w:color="auto" w:fill="auto"/>
          <w:lang w:eastAsia="zh-CN"/>
        </w:rPr>
      </w:pPr>
      <w:r>
        <w:rPr>
          <w:rFonts w:hint="eastAsia" w:ascii="宋体" w:hAnsi="宋体" w:cs="宋体"/>
          <w:b/>
          <w:bCs w:val="0"/>
          <w:snapToGrid w:val="0"/>
          <w:color w:val="auto"/>
          <w:sz w:val="21"/>
          <w:szCs w:val="21"/>
          <w:highlight w:val="none"/>
          <w:shd w:val="clear" w:color="auto" w:fill="auto"/>
          <w:lang w:val="en-US" w:eastAsia="zh-CN"/>
        </w:rPr>
        <w:t>9</w:t>
      </w:r>
      <w:r>
        <w:rPr>
          <w:rFonts w:hint="eastAsia" w:ascii="宋体" w:hAnsi="宋体" w:eastAsia="宋体" w:cs="宋体"/>
          <w:b/>
          <w:bCs w:val="0"/>
          <w:snapToGrid w:val="0"/>
          <w:color w:val="auto"/>
          <w:sz w:val="21"/>
          <w:szCs w:val="21"/>
          <w:highlight w:val="none"/>
          <w:shd w:val="clear" w:color="auto" w:fill="auto"/>
          <w:lang w:eastAsia="zh-CN"/>
        </w:rPr>
        <w:t>、联系方式</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招标人：新疆国泰新华化工有限责任公司</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val="en-US" w:eastAsia="zh-CN"/>
        </w:rPr>
      </w:pPr>
      <w:r>
        <w:rPr>
          <w:rFonts w:hint="eastAsia" w:ascii="宋体" w:hAnsi="宋体" w:eastAsia="宋体" w:cs="宋体"/>
          <w:bCs/>
          <w:snapToGrid w:val="0"/>
          <w:color w:val="auto"/>
          <w:sz w:val="21"/>
          <w:szCs w:val="21"/>
          <w:highlight w:val="none"/>
          <w:shd w:val="clear" w:color="auto" w:fill="auto"/>
          <w:lang w:eastAsia="zh-CN"/>
        </w:rPr>
        <w:t>地</w:t>
      </w:r>
      <w:r>
        <w:rPr>
          <w:rFonts w:hint="eastAsia" w:ascii="宋体" w:hAnsi="宋体" w:cs="宋体"/>
          <w:bCs/>
          <w:snapToGrid w:val="0"/>
          <w:color w:val="auto"/>
          <w:sz w:val="21"/>
          <w:szCs w:val="21"/>
          <w:highlight w:val="none"/>
          <w:shd w:val="clear" w:color="auto" w:fill="auto"/>
          <w:lang w:val="en-US" w:eastAsia="zh-CN"/>
        </w:rPr>
        <w:t xml:space="preserve">  </w:t>
      </w:r>
      <w:r>
        <w:rPr>
          <w:rFonts w:hint="eastAsia" w:ascii="宋体" w:hAnsi="宋体" w:eastAsia="宋体" w:cs="宋体"/>
          <w:bCs/>
          <w:snapToGrid w:val="0"/>
          <w:color w:val="auto"/>
          <w:sz w:val="21"/>
          <w:szCs w:val="21"/>
          <w:highlight w:val="none"/>
          <w:shd w:val="clear" w:color="auto" w:fill="auto"/>
          <w:lang w:eastAsia="zh-CN"/>
        </w:rPr>
        <w:t>址：</w:t>
      </w:r>
      <w:r>
        <w:rPr>
          <w:rFonts w:hint="eastAsia" w:ascii="宋体" w:hAnsi="宋体" w:eastAsia="宋体" w:cs="宋体"/>
          <w:color w:val="auto"/>
          <w:sz w:val="21"/>
          <w:szCs w:val="21"/>
          <w:highlight w:val="none"/>
          <w:shd w:val="clear" w:color="auto" w:fill="auto"/>
          <w:lang w:eastAsia="zh-CN"/>
        </w:rPr>
        <w:t>新疆</w:t>
      </w:r>
      <w:r>
        <w:rPr>
          <w:rFonts w:hint="eastAsia" w:ascii="宋体" w:hAnsi="宋体" w:eastAsia="宋体" w:cs="宋体"/>
          <w:color w:val="auto"/>
          <w:sz w:val="21"/>
          <w:szCs w:val="21"/>
          <w:highlight w:val="none"/>
          <w:shd w:val="clear" w:color="auto" w:fill="auto"/>
          <w:lang w:val="en-US" w:eastAsia="zh-CN"/>
        </w:rPr>
        <w:t>维吾尔自治区</w:t>
      </w:r>
      <w:r>
        <w:rPr>
          <w:rFonts w:hint="eastAsia" w:ascii="宋体" w:hAnsi="宋体" w:eastAsia="宋体" w:cs="宋体"/>
          <w:color w:val="auto"/>
          <w:sz w:val="21"/>
          <w:szCs w:val="21"/>
          <w:highlight w:val="none"/>
          <w:shd w:val="clear" w:color="auto" w:fill="auto"/>
          <w:lang w:eastAsia="zh-CN"/>
        </w:rPr>
        <w:t>昌吉</w:t>
      </w:r>
      <w:r>
        <w:rPr>
          <w:rFonts w:hint="eastAsia" w:ascii="宋体" w:hAnsi="宋体" w:eastAsia="宋体" w:cs="宋体"/>
          <w:color w:val="auto"/>
          <w:sz w:val="21"/>
          <w:szCs w:val="21"/>
          <w:highlight w:val="none"/>
          <w:shd w:val="clear" w:color="auto" w:fill="auto"/>
          <w:lang w:val="en-US" w:eastAsia="zh-CN"/>
        </w:rPr>
        <w:t>回族自治州</w:t>
      </w:r>
      <w:r>
        <w:rPr>
          <w:rFonts w:hint="eastAsia" w:ascii="宋体" w:hAnsi="宋体" w:eastAsia="宋体" w:cs="宋体"/>
          <w:color w:val="auto"/>
          <w:sz w:val="21"/>
          <w:szCs w:val="21"/>
          <w:highlight w:val="none"/>
          <w:shd w:val="clear" w:color="auto" w:fill="auto"/>
          <w:lang w:eastAsia="zh-CN"/>
        </w:rPr>
        <w:t>吉木萨尔县五彩湾镇</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招标代理机构：山西辉腾国际招标有限公司                      </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地址： 山西省太原市平阳路1号金茂国际数码中心B座12层A</w:t>
      </w:r>
      <w:r>
        <w:rPr>
          <w:rFonts w:hint="eastAsia" w:ascii="宋体" w:hAnsi="宋体" w:eastAsia="宋体" w:cs="宋体"/>
          <w:bCs/>
          <w:snapToGrid w:val="0"/>
          <w:color w:val="auto"/>
          <w:sz w:val="21"/>
          <w:szCs w:val="21"/>
          <w:highlight w:val="none"/>
          <w:shd w:val="clear" w:color="auto" w:fill="auto"/>
          <w:lang w:val="en-US" w:eastAsia="zh-CN"/>
        </w:rPr>
        <w:t>2</w:t>
      </w:r>
      <w:r>
        <w:rPr>
          <w:rFonts w:hint="eastAsia" w:ascii="宋体" w:hAnsi="宋体" w:eastAsia="宋体" w:cs="宋体"/>
          <w:bCs/>
          <w:snapToGrid w:val="0"/>
          <w:color w:val="auto"/>
          <w:sz w:val="21"/>
          <w:szCs w:val="21"/>
          <w:highlight w:val="none"/>
          <w:shd w:val="clear" w:color="auto" w:fill="auto"/>
          <w:lang w:eastAsia="zh-CN"/>
        </w:rPr>
        <w:t>户</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 xml:space="preserve">联系人：刘聪聪   葛晓凤 </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default" w:ascii="宋体" w:hAnsi="宋体" w:eastAsia="宋体" w:cs="宋体"/>
          <w:bCs/>
          <w:snapToGrid w:val="0"/>
          <w:color w:val="auto"/>
          <w:sz w:val="21"/>
          <w:szCs w:val="21"/>
          <w:highlight w:val="none"/>
          <w:shd w:val="clear" w:color="auto" w:fill="auto"/>
          <w:lang w:val="en-US" w:eastAsia="zh-CN"/>
        </w:rPr>
      </w:pPr>
      <w:r>
        <w:rPr>
          <w:rFonts w:hint="eastAsia" w:ascii="宋体" w:hAnsi="宋体" w:eastAsia="宋体" w:cs="宋体"/>
          <w:bCs/>
          <w:snapToGrid w:val="0"/>
          <w:color w:val="auto"/>
          <w:sz w:val="21"/>
          <w:szCs w:val="21"/>
          <w:highlight w:val="none"/>
          <w:shd w:val="clear" w:color="auto" w:fill="auto"/>
          <w:lang w:eastAsia="zh-CN"/>
        </w:rPr>
        <w:t>电话：18636609589  0351-8720</w:t>
      </w:r>
      <w:r>
        <w:rPr>
          <w:rFonts w:hint="eastAsia" w:ascii="宋体" w:hAnsi="宋体" w:cs="宋体"/>
          <w:bCs/>
          <w:snapToGrid w:val="0"/>
          <w:color w:val="auto"/>
          <w:sz w:val="21"/>
          <w:szCs w:val="21"/>
          <w:highlight w:val="none"/>
          <w:shd w:val="clear" w:color="auto" w:fill="auto"/>
          <w:lang w:val="en-US" w:eastAsia="zh-CN"/>
        </w:rPr>
        <w:t>875</w:t>
      </w:r>
    </w:p>
    <w:p>
      <w:pPr>
        <w:keepNext w:val="0"/>
        <w:keepLines w:val="0"/>
        <w:pageBreakBefore w:val="0"/>
        <w:tabs>
          <w:tab w:val="left" w:pos="5173"/>
          <w:tab w:val="left" w:pos="8970"/>
        </w:tabs>
        <w:kinsoku/>
        <w:wordWrap/>
        <w:overflowPunct/>
        <w:topLinePunct w:val="0"/>
        <w:autoSpaceDE/>
        <w:autoSpaceDN/>
        <w:bidi w:val="0"/>
        <w:adjustRightInd w:val="0"/>
        <w:snapToGrid w:val="0"/>
        <w:spacing w:line="480" w:lineRule="exact"/>
        <w:ind w:firstLine="420" w:firstLineChars="200"/>
        <w:jc w:val="both"/>
        <w:rPr>
          <w:rFonts w:hint="eastAsia" w:ascii="宋体" w:hAnsi="宋体" w:eastAsia="宋体" w:cs="宋体"/>
          <w:bCs/>
          <w:snapToGrid w:val="0"/>
          <w:color w:val="auto"/>
          <w:sz w:val="21"/>
          <w:szCs w:val="21"/>
          <w:highlight w:val="none"/>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传真：0351-8720876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宋体" w:hAnsi="宋体" w:cs="宋体"/>
          <w:color w:val="auto"/>
          <w:sz w:val="21"/>
          <w:szCs w:val="21"/>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电子信箱：393611369@qq.com</w:t>
      </w:r>
    </w:p>
    <w:p>
      <w:pPr>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br w:type="page"/>
      </w:r>
    </w:p>
    <w:p>
      <w:pPr>
        <w:pStyle w:val="4"/>
        <w:spacing w:line="360" w:lineRule="auto"/>
        <w:jc w:val="center"/>
        <w:rPr>
          <w:rFonts w:ascii="宋体" w:hAnsi="宋体" w:eastAsia="宋体" w:cs="宋体"/>
          <w:color w:val="auto"/>
          <w:sz w:val="21"/>
          <w:szCs w:val="21"/>
          <w:shd w:val="clear" w:color="auto" w:fill="auto"/>
          <w:lang w:eastAsia="zh-CN"/>
        </w:rPr>
      </w:pPr>
      <w:bookmarkStart w:id="9" w:name="_Toc19543"/>
      <w:bookmarkStart w:id="10" w:name="_Toc504729454"/>
      <w:r>
        <w:rPr>
          <w:rFonts w:hint="eastAsia" w:ascii="宋体" w:hAnsi="宋体" w:eastAsia="宋体" w:cs="黑体"/>
          <w:bCs w:val="0"/>
          <w:color w:val="auto"/>
          <w:sz w:val="32"/>
          <w:szCs w:val="32"/>
          <w:shd w:val="clear" w:color="auto" w:fill="auto"/>
          <w:lang w:eastAsia="zh-CN"/>
        </w:rPr>
        <w:t>第二章</w:t>
      </w:r>
      <w:r>
        <w:rPr>
          <w:rFonts w:hint="eastAsia" w:ascii="宋体" w:hAnsi="宋体" w:eastAsia="宋体" w:cs="黑体"/>
          <w:bCs w:val="0"/>
          <w:color w:val="auto"/>
          <w:sz w:val="32"/>
          <w:szCs w:val="32"/>
          <w:shd w:val="clear" w:color="auto" w:fill="auto"/>
          <w:lang w:val="en-US" w:eastAsia="zh-CN"/>
        </w:rPr>
        <w:t xml:space="preserve"> </w:t>
      </w:r>
      <w:r>
        <w:rPr>
          <w:rFonts w:hint="eastAsia" w:ascii="宋体" w:hAnsi="宋体" w:eastAsia="宋体" w:cs="黑体"/>
          <w:bCs w:val="0"/>
          <w:color w:val="auto"/>
          <w:sz w:val="32"/>
          <w:szCs w:val="32"/>
          <w:shd w:val="clear" w:color="auto" w:fill="auto"/>
          <w:lang w:eastAsia="zh-CN"/>
        </w:rPr>
        <w:t>投标人须知</w:t>
      </w:r>
      <w:bookmarkEnd w:id="9"/>
      <w:bookmarkEnd w:id="10"/>
    </w:p>
    <w:p>
      <w:pPr>
        <w:pStyle w:val="5"/>
        <w:spacing w:line="360" w:lineRule="auto"/>
        <w:ind w:left="220"/>
        <w:jc w:val="center"/>
        <w:rPr>
          <w:rFonts w:ascii="宋体" w:hAnsi="宋体" w:eastAsia="宋体" w:cs="宋体"/>
          <w:color w:val="auto"/>
          <w:sz w:val="21"/>
          <w:szCs w:val="21"/>
          <w:shd w:val="clear" w:color="auto" w:fill="auto"/>
          <w:lang w:eastAsia="zh-CN"/>
        </w:rPr>
      </w:pPr>
      <w:bookmarkStart w:id="11" w:name="_bookmark21"/>
      <w:bookmarkEnd w:id="11"/>
      <w:bookmarkStart w:id="12" w:name="_Toc19816"/>
      <w:bookmarkStart w:id="13" w:name="_Toc504729455"/>
      <w:r>
        <w:rPr>
          <w:rFonts w:hint="eastAsia" w:ascii="宋体" w:hAnsi="宋体" w:eastAsia="宋体" w:cs="黑体"/>
          <w:bCs w:val="0"/>
          <w:color w:val="auto"/>
          <w:sz w:val="28"/>
          <w:szCs w:val="28"/>
          <w:shd w:val="clear" w:color="auto" w:fill="auto"/>
          <w:lang w:eastAsia="zh-CN"/>
        </w:rPr>
        <w:t>投标人须知前附表</w:t>
      </w:r>
      <w:bookmarkEnd w:id="12"/>
      <w:bookmarkEnd w:id="13"/>
    </w:p>
    <w:tbl>
      <w:tblPr>
        <w:tblStyle w:val="18"/>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4"/>
        <w:gridCol w:w="2918"/>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b/>
                <w:bCs/>
                <w:color w:val="auto"/>
                <w:sz w:val="21"/>
                <w:szCs w:val="21"/>
                <w:shd w:val="clear" w:color="auto" w:fill="auto"/>
              </w:rPr>
              <w:t>条款号</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b/>
                <w:bCs/>
                <w:color w:val="auto"/>
                <w:sz w:val="21"/>
                <w:szCs w:val="21"/>
                <w:shd w:val="clear" w:color="auto" w:fill="auto"/>
              </w:rPr>
              <w:t>条款名称</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b/>
                <w:bCs/>
                <w:color w:val="auto"/>
                <w:sz w:val="21"/>
                <w:szCs w:val="21"/>
                <w:shd w:val="clear" w:color="auto" w:fil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1.1.2</w:t>
            </w:r>
          </w:p>
        </w:tc>
        <w:tc>
          <w:tcPr>
            <w:tcW w:w="2918" w:type="dxa"/>
            <w:noWrap w:val="0"/>
            <w:vAlign w:val="center"/>
          </w:tcPr>
          <w:p>
            <w:pPr>
              <w:pStyle w:val="26"/>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highlight w:val="none"/>
                <w:shd w:val="clear" w:color="auto" w:fill="auto"/>
              </w:rPr>
              <w:t>招标人</w:t>
            </w:r>
          </w:p>
        </w:tc>
        <w:tc>
          <w:tcPr>
            <w:tcW w:w="5596" w:type="dxa"/>
            <w:noWrap w:val="0"/>
            <w:vAlign w:val="center"/>
          </w:tcPr>
          <w:p>
            <w:pPr>
              <w:spacing w:line="420" w:lineRule="exact"/>
              <w:rPr>
                <w:rFonts w:hint="eastAsia"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名称：新疆国泰新华化工有限责任公司</w:t>
            </w:r>
          </w:p>
          <w:p>
            <w:pPr>
              <w:spacing w:line="420" w:lineRule="exact"/>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地址：</w:t>
            </w:r>
            <w:r>
              <w:rPr>
                <w:rFonts w:hint="eastAsia" w:ascii="宋体" w:hAnsi="宋体" w:eastAsia="宋体" w:cs="宋体"/>
                <w:color w:val="auto"/>
                <w:sz w:val="21"/>
                <w:szCs w:val="21"/>
                <w:highlight w:val="none"/>
                <w:shd w:val="clear" w:color="auto" w:fill="auto"/>
                <w:lang w:eastAsia="zh-CN"/>
              </w:rPr>
              <w:t>新疆</w:t>
            </w:r>
            <w:r>
              <w:rPr>
                <w:rFonts w:hint="eastAsia" w:ascii="宋体" w:hAnsi="宋体" w:eastAsia="宋体" w:cs="宋体"/>
                <w:color w:val="auto"/>
                <w:sz w:val="21"/>
                <w:szCs w:val="21"/>
                <w:highlight w:val="none"/>
                <w:shd w:val="clear" w:color="auto" w:fill="auto"/>
                <w:lang w:val="en-US" w:eastAsia="zh-CN"/>
              </w:rPr>
              <w:t>维吾尔自治区</w:t>
            </w:r>
            <w:r>
              <w:rPr>
                <w:rFonts w:hint="eastAsia" w:ascii="宋体" w:hAnsi="宋体" w:eastAsia="宋体" w:cs="宋体"/>
                <w:color w:val="auto"/>
                <w:sz w:val="21"/>
                <w:szCs w:val="21"/>
                <w:highlight w:val="none"/>
                <w:shd w:val="clear" w:color="auto" w:fill="auto"/>
                <w:lang w:eastAsia="zh-CN"/>
              </w:rPr>
              <w:t>昌吉</w:t>
            </w:r>
            <w:r>
              <w:rPr>
                <w:rFonts w:hint="eastAsia" w:ascii="宋体" w:hAnsi="宋体" w:eastAsia="宋体" w:cs="宋体"/>
                <w:color w:val="auto"/>
                <w:sz w:val="21"/>
                <w:szCs w:val="21"/>
                <w:highlight w:val="none"/>
                <w:shd w:val="clear" w:color="auto" w:fill="auto"/>
                <w:lang w:val="en-US" w:eastAsia="zh-CN"/>
              </w:rPr>
              <w:t>回族自治州</w:t>
            </w:r>
            <w:r>
              <w:rPr>
                <w:rFonts w:hint="eastAsia" w:ascii="宋体" w:hAnsi="宋体" w:eastAsia="宋体" w:cs="宋体"/>
                <w:color w:val="auto"/>
                <w:sz w:val="21"/>
                <w:szCs w:val="21"/>
                <w:highlight w:val="none"/>
                <w:shd w:val="clear" w:color="auto" w:fill="auto"/>
                <w:lang w:eastAsia="zh-CN"/>
              </w:rPr>
              <w:t>吉木萨尔县五彩湾镇</w:t>
            </w:r>
            <w:r>
              <w:rPr>
                <w:rFonts w:hint="eastAsia" w:ascii="宋体" w:hAnsi="宋体" w:cs="宋体"/>
                <w:color w:val="auto"/>
                <w:sz w:val="21"/>
                <w:szCs w:val="21"/>
                <w:shd w:val="clear" w:color="auto" w:fill="aut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1.1.3</w:t>
            </w:r>
          </w:p>
        </w:tc>
        <w:tc>
          <w:tcPr>
            <w:tcW w:w="2918" w:type="dxa"/>
            <w:noWrap w:val="0"/>
            <w:vAlign w:val="center"/>
          </w:tcPr>
          <w:p>
            <w:pPr>
              <w:pStyle w:val="26"/>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highlight w:val="none"/>
                <w:shd w:val="clear" w:color="auto" w:fill="auto"/>
              </w:rPr>
              <w:t>招标代理机构</w:t>
            </w:r>
          </w:p>
        </w:tc>
        <w:tc>
          <w:tcPr>
            <w:tcW w:w="5596" w:type="dxa"/>
            <w:tcBorders>
              <w:bottom w:val="single" w:color="auto" w:sz="4" w:space="0"/>
            </w:tcBorders>
            <w:noWrap w:val="0"/>
            <w:vAlign w:val="center"/>
          </w:tcPr>
          <w:p>
            <w:pPr>
              <w:spacing w:line="420" w:lineRule="exact"/>
              <w:rPr>
                <w:rFonts w:hint="eastAsia" w:ascii="宋体" w:hAnsi="宋体" w:cs="宋体"/>
                <w:color w:val="auto"/>
                <w:sz w:val="21"/>
                <w:szCs w:val="21"/>
                <w:shd w:val="clear" w:color="auto" w:fill="auto"/>
                <w:lang w:val="zh-CN"/>
              </w:rPr>
            </w:pPr>
            <w:r>
              <w:rPr>
                <w:rFonts w:hint="eastAsia" w:ascii="宋体" w:hAnsi="宋体" w:cs="宋体"/>
                <w:color w:val="auto"/>
                <w:sz w:val="21"/>
                <w:szCs w:val="21"/>
                <w:shd w:val="clear" w:color="auto" w:fill="auto"/>
                <w:lang w:val="zh-CN"/>
              </w:rPr>
              <w:t>名    称：</w:t>
            </w:r>
            <w:r>
              <w:rPr>
                <w:rFonts w:hint="eastAsia" w:ascii="宋体" w:hAnsi="宋体" w:cs="宋体"/>
                <w:color w:val="auto"/>
                <w:sz w:val="21"/>
                <w:szCs w:val="21"/>
                <w:shd w:val="clear" w:color="auto" w:fill="auto"/>
              </w:rPr>
              <w:t>山西辉腾国际招标有限公司</w:t>
            </w:r>
          </w:p>
          <w:p>
            <w:pPr>
              <w:spacing w:line="420" w:lineRule="exac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zh-CN"/>
              </w:rPr>
              <w:t>地    址：</w:t>
            </w:r>
            <w:r>
              <w:rPr>
                <w:rFonts w:hint="eastAsia" w:ascii="宋体" w:hAnsi="宋体" w:cs="宋体"/>
                <w:color w:val="auto"/>
                <w:sz w:val="21"/>
                <w:szCs w:val="21"/>
                <w:shd w:val="clear" w:color="auto" w:fill="auto"/>
              </w:rPr>
              <w:t>太原市平阳路1号金茂国际数码中心B座12层</w:t>
            </w:r>
          </w:p>
          <w:p>
            <w:pPr>
              <w:spacing w:line="420" w:lineRule="exac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联 系 人：葛女士   刘先生</w:t>
            </w:r>
          </w:p>
          <w:p>
            <w:pPr>
              <w:spacing w:line="420" w:lineRule="exac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电    话：18634325857  18636609589</w:t>
            </w:r>
          </w:p>
          <w:p>
            <w:pPr>
              <w:spacing w:line="420" w:lineRule="exact"/>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zh-CN"/>
              </w:rPr>
              <w:t>电子邮箱</w:t>
            </w:r>
            <w:r>
              <w:rPr>
                <w:rFonts w:hint="eastAsia" w:ascii="宋体" w:hAnsi="宋体" w:cs="宋体"/>
                <w:color w:val="auto"/>
                <w:sz w:val="21"/>
                <w:szCs w:val="21"/>
                <w:shd w:val="clear" w:color="auto" w:fill="auto"/>
              </w:rPr>
              <w:t>：18634325857@163.com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shd w:val="clear" w:color="auto" w:fill="auto"/>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1.1.4</w:t>
            </w:r>
          </w:p>
        </w:tc>
        <w:tc>
          <w:tcPr>
            <w:tcW w:w="2918" w:type="dxa"/>
            <w:shd w:val="clear" w:color="auto" w:fill="auto"/>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招标项目名称</w:t>
            </w:r>
          </w:p>
        </w:tc>
        <w:tc>
          <w:tcPr>
            <w:tcW w:w="5596" w:type="dxa"/>
            <w:shd w:val="clear" w:color="auto" w:fill="auto"/>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新疆国泰新华化工有限责任公司</w:t>
            </w:r>
            <w:r>
              <w:rPr>
                <w:rFonts w:hint="eastAsia" w:ascii="宋体" w:hAnsi="宋体" w:cs="宋体"/>
                <w:color w:val="auto"/>
                <w:sz w:val="21"/>
                <w:szCs w:val="21"/>
                <w:shd w:val="clear" w:color="auto" w:fill="auto"/>
                <w:lang w:eastAsia="zh-CN"/>
              </w:rPr>
              <w:t>安保服务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1.1.5</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项目建设地点</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1.1.6</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项目建设规模</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1.1.7</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项目投资估算</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1.2.1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资金来源及比例</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生产成本</w:t>
            </w:r>
            <w:r>
              <w:rPr>
                <w:rFonts w:hint="eastAsia" w:ascii="宋体" w:hAnsi="宋体" w:eastAsia="宋体" w:cs="宋体"/>
                <w:color w:val="auto"/>
                <w:sz w:val="21"/>
                <w:szCs w:val="21"/>
                <w:shd w:val="clear" w:color="auto" w:fill="auto"/>
                <w:lang w:eastAsia="zh-CN"/>
              </w:rPr>
              <w:t>，出资比例为100%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1.2.2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资金落实情况</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1.3.1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rPr>
              <w:t>招标</w:t>
            </w:r>
            <w:r>
              <w:rPr>
                <w:rFonts w:hint="eastAsia" w:ascii="宋体" w:hAnsi="宋体" w:cs="宋体"/>
                <w:color w:val="auto"/>
                <w:sz w:val="21"/>
                <w:szCs w:val="21"/>
                <w:shd w:val="clear" w:color="auto" w:fill="auto"/>
                <w:lang w:val="en-US" w:eastAsia="zh-CN"/>
              </w:rPr>
              <w:t>内容</w:t>
            </w:r>
          </w:p>
        </w:tc>
        <w:tc>
          <w:tcPr>
            <w:tcW w:w="5596" w:type="dxa"/>
            <w:noWrap w:val="0"/>
            <w:vAlign w:val="center"/>
          </w:tcPr>
          <w:p>
            <w:pPr>
              <w:pStyle w:val="26"/>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color w:val="auto"/>
                <w:sz w:val="21"/>
                <w:szCs w:val="21"/>
                <w:shd w:val="clear" w:color="auto" w:fill="auto"/>
                <w:lang w:val="en-US" w:eastAsia="zh-CN"/>
              </w:rPr>
              <w:t>（1）负责公司安检门岗、西门岗、司机之家安全检查、执勤服务工作；（2）负责日常核酸检测、应急处突、武装拉动及治安巡逻工作。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1.3.2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服务期限</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color w:val="auto"/>
                <w:kern w:val="2"/>
                <w:sz w:val="21"/>
                <w:szCs w:val="21"/>
                <w:shd w:val="clear" w:color="auto" w:fill="auto"/>
                <w:lang w:val="en-US" w:eastAsia="zh-CN"/>
              </w:rPr>
              <w:t>合同签订之日起三年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rPr>
              <w:t>1.3.</w:t>
            </w:r>
            <w:r>
              <w:rPr>
                <w:rFonts w:hint="eastAsia" w:ascii="宋体" w:hAnsi="宋体" w:eastAsia="宋体" w:cs="宋体"/>
                <w:color w:val="auto"/>
                <w:sz w:val="21"/>
                <w:szCs w:val="21"/>
                <w:shd w:val="clear" w:color="auto" w:fill="auto"/>
                <w:lang w:val="en-US" w:eastAsia="zh-CN"/>
              </w:rPr>
              <w:t>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服务地点</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default" w:ascii="宋体" w:hAnsi="宋体"/>
                <w:color w:val="auto"/>
                <w:kern w:val="2"/>
                <w:sz w:val="21"/>
                <w:szCs w:val="21"/>
                <w:shd w:val="clear" w:color="auto" w:fill="auto"/>
                <w:lang w:val="en-US" w:eastAsia="zh-CN"/>
              </w:rPr>
            </w:pPr>
            <w:r>
              <w:rPr>
                <w:rFonts w:hint="eastAsia" w:ascii="宋体" w:hAnsi="宋体" w:eastAsia="宋体" w:cs="宋体"/>
                <w:color w:val="auto"/>
                <w:sz w:val="21"/>
                <w:szCs w:val="21"/>
                <w:shd w:val="clear" w:color="auto" w:fill="auto"/>
                <w:lang w:eastAsia="zh-CN"/>
              </w:rPr>
              <w:t>新疆国泰新华化工有限责任公司</w:t>
            </w:r>
            <w:r>
              <w:rPr>
                <w:rFonts w:hint="eastAsia" w:ascii="宋体" w:hAnsi="宋体" w:eastAsia="宋体" w:cs="宋体"/>
                <w:color w:val="auto"/>
                <w:sz w:val="21"/>
                <w:szCs w:val="21"/>
                <w:shd w:val="clear" w:color="auto" w:fill="auto"/>
                <w:lang w:val="en-US" w:eastAsia="zh-CN"/>
              </w:rPr>
              <w:t>指定区域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1.4.1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投标人资格条件、能力、信誉</w:t>
            </w:r>
          </w:p>
        </w:tc>
        <w:tc>
          <w:tcPr>
            <w:tcW w:w="5596" w:type="dxa"/>
            <w:noWrap w:val="0"/>
            <w:vAlign w:val="center"/>
          </w:tcPr>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资质要求：</w:t>
            </w:r>
          </w:p>
          <w:p>
            <w:pPr>
              <w:spacing w:line="420" w:lineRule="exact"/>
              <w:rPr>
                <w:rFonts w:hint="eastAsia" w:ascii="宋体" w:hAnsi="宋体"/>
                <w:color w:val="auto"/>
                <w:sz w:val="21"/>
                <w:szCs w:val="21"/>
                <w:shd w:val="clear" w:color="auto" w:fill="auto"/>
                <w:lang w:val="en-US" w:eastAsia="zh-CN"/>
              </w:rPr>
            </w:pPr>
            <w:r>
              <w:rPr>
                <w:rFonts w:hint="eastAsia" w:ascii="宋体" w:hAnsi="宋体"/>
                <w:color w:val="auto"/>
                <w:sz w:val="21"/>
                <w:szCs w:val="21"/>
                <w:shd w:val="clear" w:color="auto" w:fill="auto"/>
                <w:lang w:val="en-US" w:eastAsia="zh-CN"/>
              </w:rPr>
              <w:t>投标人须具有公安机关颁发的保安服务许可证书。</w:t>
            </w:r>
          </w:p>
          <w:p>
            <w:pPr>
              <w:spacing w:line="420" w:lineRule="exact"/>
              <w:rPr>
                <w:rFonts w:hint="eastAsia" w:ascii="宋体" w:hAnsi="宋体" w:cs="宋体"/>
                <w:b/>
                <w:bCs/>
                <w:color w:val="auto"/>
                <w:sz w:val="21"/>
                <w:szCs w:val="21"/>
                <w:shd w:val="clear" w:color="auto" w:fill="auto"/>
                <w:lang w:val="en-US" w:eastAsia="zh-CN"/>
              </w:rPr>
            </w:pPr>
            <w:r>
              <w:rPr>
                <w:rFonts w:hint="eastAsia" w:ascii="宋体" w:hAnsi="宋体" w:cs="宋体"/>
                <w:b/>
                <w:bCs/>
                <w:color w:val="auto"/>
                <w:sz w:val="21"/>
                <w:szCs w:val="21"/>
                <w:shd w:val="clear" w:color="auto" w:fill="auto"/>
                <w:lang w:val="en-US" w:eastAsia="zh-CN"/>
              </w:rPr>
              <w:t>财务要求：</w:t>
            </w:r>
          </w:p>
          <w:p>
            <w:pPr>
              <w:spacing w:line="420" w:lineRule="exact"/>
              <w:rPr>
                <w:rFonts w:hint="eastAsia" w:ascii="宋体" w:hAnsi="宋体" w:cs="宋体"/>
                <w:b w:val="0"/>
                <w:bCs w:val="0"/>
                <w:color w:val="auto"/>
                <w:sz w:val="21"/>
                <w:szCs w:val="21"/>
                <w:shd w:val="clear" w:color="auto" w:fill="auto"/>
                <w:lang w:val="zh-CN" w:eastAsia="zh-CN"/>
              </w:rPr>
            </w:pPr>
            <w:r>
              <w:rPr>
                <w:rFonts w:hint="eastAsia" w:ascii="宋体" w:hAnsi="宋体" w:cs="宋体"/>
                <w:b w:val="0"/>
                <w:bCs w:val="0"/>
                <w:color w:val="auto"/>
                <w:sz w:val="21"/>
                <w:szCs w:val="21"/>
                <w:shd w:val="clear" w:color="auto" w:fill="auto"/>
                <w:lang w:val="en-US" w:eastAsia="zh-CN"/>
              </w:rPr>
              <w:t>投标人须</w:t>
            </w:r>
            <w:r>
              <w:rPr>
                <w:rFonts w:hint="eastAsia" w:ascii="宋体" w:hAnsi="宋体" w:cs="宋体"/>
                <w:b w:val="0"/>
                <w:bCs w:val="0"/>
                <w:color w:val="auto"/>
                <w:sz w:val="21"/>
                <w:szCs w:val="21"/>
                <w:shd w:val="clear" w:color="auto" w:fill="auto"/>
                <w:lang w:val="zh-CN" w:eastAsia="zh-CN"/>
              </w:rPr>
              <w:t>提供经会计师事务所或审计机构审计的</w:t>
            </w:r>
            <w:r>
              <w:rPr>
                <w:rFonts w:hint="eastAsia" w:ascii="宋体" w:hAnsi="宋体" w:cs="宋体"/>
                <w:b w:val="0"/>
                <w:bCs w:val="0"/>
                <w:color w:val="auto"/>
                <w:sz w:val="21"/>
                <w:szCs w:val="21"/>
                <w:shd w:val="clear" w:color="auto" w:fill="auto"/>
                <w:lang w:val="en-US" w:eastAsia="zh-CN"/>
              </w:rPr>
              <w:t>2021年度完整的</w:t>
            </w:r>
            <w:r>
              <w:rPr>
                <w:rFonts w:hint="eastAsia" w:ascii="宋体" w:hAnsi="宋体" w:cs="宋体"/>
                <w:b w:val="0"/>
                <w:bCs w:val="0"/>
                <w:color w:val="auto"/>
                <w:sz w:val="21"/>
                <w:szCs w:val="21"/>
                <w:shd w:val="clear" w:color="auto" w:fill="auto"/>
                <w:lang w:val="zh-CN" w:eastAsia="zh-CN"/>
              </w:rPr>
              <w:t>财务</w:t>
            </w:r>
            <w:r>
              <w:rPr>
                <w:rFonts w:hint="eastAsia" w:ascii="宋体" w:hAnsi="宋体" w:cs="宋体"/>
                <w:b w:val="0"/>
                <w:bCs w:val="0"/>
                <w:color w:val="auto"/>
                <w:sz w:val="21"/>
                <w:szCs w:val="21"/>
                <w:shd w:val="clear" w:color="auto" w:fill="auto"/>
                <w:lang w:val="en-US" w:eastAsia="zh-CN"/>
              </w:rPr>
              <w:t>审计报告</w:t>
            </w:r>
            <w:r>
              <w:rPr>
                <w:rFonts w:hint="eastAsia" w:ascii="宋体" w:hAnsi="宋体" w:cs="宋体"/>
                <w:b w:val="0"/>
                <w:bCs w:val="0"/>
                <w:color w:val="auto"/>
                <w:sz w:val="21"/>
                <w:szCs w:val="21"/>
                <w:shd w:val="clear" w:color="auto" w:fill="auto"/>
                <w:lang w:val="zh-CN" w:eastAsia="zh-CN"/>
              </w:rPr>
              <w:t>（</w:t>
            </w:r>
            <w:r>
              <w:rPr>
                <w:rFonts w:hint="eastAsia" w:ascii="宋体" w:hAnsi="宋体" w:cs="宋体"/>
                <w:b w:val="0"/>
                <w:bCs w:val="0"/>
                <w:color w:val="auto"/>
                <w:sz w:val="21"/>
                <w:szCs w:val="21"/>
                <w:shd w:val="clear" w:color="auto" w:fill="auto"/>
                <w:lang w:val="en-US" w:eastAsia="zh-CN"/>
              </w:rPr>
              <w:t>投标人</w:t>
            </w:r>
            <w:r>
              <w:rPr>
                <w:rFonts w:hint="eastAsia" w:ascii="宋体" w:hAnsi="宋体" w:cs="宋体"/>
                <w:b w:val="0"/>
                <w:bCs w:val="0"/>
                <w:color w:val="auto"/>
                <w:sz w:val="21"/>
                <w:szCs w:val="21"/>
                <w:shd w:val="clear" w:color="auto" w:fill="auto"/>
                <w:lang w:val="zh-CN" w:eastAsia="zh-CN"/>
              </w:rPr>
              <w:t>的成立时间少于该规定年份的，应提供成立以来的财务会计报表)。</w:t>
            </w:r>
          </w:p>
          <w:p>
            <w:pPr>
              <w:spacing w:line="420" w:lineRule="exact"/>
              <w:rPr>
                <w:rFonts w:hint="eastAsia" w:ascii="宋体" w:hAnsi="宋体" w:cs="宋体"/>
                <w:b/>
                <w:bCs/>
                <w:color w:val="auto"/>
                <w:sz w:val="21"/>
                <w:szCs w:val="21"/>
                <w:shd w:val="clear" w:color="auto" w:fill="auto"/>
                <w:lang w:val="en-US" w:eastAsia="zh-CN"/>
              </w:rPr>
            </w:pPr>
            <w:r>
              <w:rPr>
                <w:rFonts w:hint="eastAsia" w:ascii="宋体" w:hAnsi="宋体" w:cs="宋体"/>
                <w:b/>
                <w:bCs/>
                <w:color w:val="auto"/>
                <w:sz w:val="21"/>
                <w:szCs w:val="21"/>
                <w:shd w:val="clear" w:color="auto" w:fill="auto"/>
                <w:lang w:val="en-US" w:eastAsia="zh-CN"/>
              </w:rPr>
              <w:t>业绩要求：</w:t>
            </w:r>
          </w:p>
          <w:p>
            <w:pPr>
              <w:spacing w:line="420" w:lineRule="exact"/>
              <w:rPr>
                <w:rFonts w:hint="eastAsia" w:ascii="宋体" w:hAnsi="宋体" w:cs="宋体"/>
                <w:b w:val="0"/>
                <w:bCs w:val="0"/>
                <w:color w:val="auto"/>
                <w:sz w:val="21"/>
                <w:szCs w:val="21"/>
                <w:shd w:val="clear" w:color="auto" w:fill="auto"/>
                <w:lang w:val="zh-CN" w:eastAsia="zh-CN"/>
              </w:rPr>
            </w:pPr>
            <w:r>
              <w:rPr>
                <w:rFonts w:hint="eastAsia" w:ascii="宋体" w:hAnsi="宋体" w:cs="宋体"/>
                <w:b w:val="0"/>
                <w:bCs w:val="0"/>
                <w:color w:val="auto"/>
                <w:sz w:val="21"/>
                <w:szCs w:val="21"/>
                <w:shd w:val="clear" w:color="auto" w:fill="auto"/>
                <w:lang w:val="zh-CN" w:eastAsia="zh-CN"/>
              </w:rPr>
              <w:t>投标人至少提供一项近三年</w:t>
            </w:r>
            <w:r>
              <w:rPr>
                <w:rFonts w:hint="eastAsia" w:ascii="宋体" w:hAnsi="宋体" w:cs="宋体"/>
                <w:bCs/>
                <w:snapToGrid w:val="0"/>
                <w:color w:val="auto"/>
                <w:sz w:val="21"/>
                <w:szCs w:val="21"/>
                <w:highlight w:val="none"/>
                <w:shd w:val="clear" w:color="auto" w:fill="auto"/>
                <w:lang w:val="en-US" w:eastAsia="zh-CN"/>
              </w:rPr>
              <w:t>同类型业绩</w:t>
            </w:r>
            <w:r>
              <w:rPr>
                <w:rFonts w:hint="eastAsia" w:ascii="宋体" w:hAnsi="宋体" w:cs="宋体"/>
                <w:color w:val="auto"/>
                <w:szCs w:val="21"/>
                <w:shd w:val="clear" w:color="auto" w:fill="auto"/>
                <w:lang w:val="en-US" w:eastAsia="zh-CN"/>
              </w:rPr>
              <w:t>（以2019年7月至今的合同为准）。</w:t>
            </w:r>
          </w:p>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信誉要求：</w:t>
            </w:r>
          </w:p>
          <w:p>
            <w:pPr>
              <w:spacing w:line="420" w:lineRule="exac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投标人</w:t>
            </w:r>
            <w:r>
              <w:rPr>
                <w:rFonts w:hint="eastAsia" w:ascii="宋体" w:hAnsi="宋体" w:eastAsia="宋体" w:cs="宋体"/>
                <w:color w:val="auto"/>
                <w:sz w:val="21"/>
                <w:szCs w:val="21"/>
                <w:highlight w:val="none"/>
                <w:shd w:val="clear" w:color="auto" w:fill="auto"/>
                <w:lang w:val="en-US" w:eastAsia="zh-CN"/>
              </w:rPr>
              <w:t>未</w:t>
            </w:r>
            <w:r>
              <w:rPr>
                <w:rFonts w:hint="eastAsia" w:ascii="宋体" w:hAnsi="宋体" w:eastAsia="宋体" w:cs="宋体"/>
                <w:color w:val="auto"/>
                <w:sz w:val="21"/>
                <w:szCs w:val="21"/>
                <w:highlight w:val="none"/>
                <w:shd w:val="clear" w:color="auto" w:fill="auto"/>
                <w:lang w:eastAsia="zh-CN"/>
              </w:rPr>
              <w:t>被最高人民法院在“信用中国”网站或省级及以上信用信息共享平台中列入</w:t>
            </w:r>
            <w:r>
              <w:rPr>
                <w:rFonts w:hint="eastAsia" w:ascii="宋体" w:hAnsi="宋体" w:eastAsia="宋体" w:cs="宋体"/>
                <w:color w:val="auto"/>
                <w:sz w:val="21"/>
                <w:szCs w:val="21"/>
                <w:shd w:val="clear" w:color="auto" w:fill="auto"/>
                <w:lang w:val="en-US" w:eastAsia="zh-CN"/>
              </w:rPr>
              <w:t>失信被执行人</w:t>
            </w:r>
            <w:r>
              <w:rPr>
                <w:rFonts w:hint="eastAsia" w:ascii="宋体" w:hAnsi="宋体" w:cs="宋体"/>
                <w:color w:val="auto"/>
                <w:sz w:val="21"/>
                <w:szCs w:val="21"/>
                <w:shd w:val="clear" w:color="auto" w:fill="auto"/>
                <w:lang w:val="en-US" w:eastAsia="zh-CN"/>
              </w:rPr>
              <w:t>名单</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未</w:t>
            </w:r>
            <w:r>
              <w:rPr>
                <w:rFonts w:hint="eastAsia" w:ascii="宋体" w:hAnsi="宋体" w:eastAsia="宋体" w:cs="宋体"/>
                <w:color w:val="auto"/>
                <w:sz w:val="21"/>
                <w:szCs w:val="21"/>
                <w:highlight w:val="none"/>
                <w:shd w:val="clear" w:color="auto" w:fill="auto"/>
                <w:lang w:eastAsia="zh-CN"/>
              </w:rPr>
              <w:t>被工商行政管理机关在“国家企业信用信息公示系统”中列入严重违法失信企业名单。</w:t>
            </w:r>
          </w:p>
          <w:p>
            <w:pPr>
              <w:spacing w:line="420" w:lineRule="exact"/>
              <w:rPr>
                <w:rFonts w:hint="eastAsia" w:ascii="宋体" w:hAnsi="宋体" w:cs="宋体"/>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其它要求</w:t>
            </w:r>
            <w:r>
              <w:rPr>
                <w:rFonts w:hint="eastAsia" w:ascii="宋体" w:hAnsi="宋体" w:cs="宋体"/>
                <w:color w:val="auto"/>
                <w:sz w:val="21"/>
                <w:szCs w:val="21"/>
                <w:shd w:val="clear" w:color="auto" w:fill="auto"/>
                <w:lang w:val="zh-CN" w:eastAsia="zh-CN"/>
              </w:rPr>
              <w:t>：</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zh-CN" w:eastAsia="zh-CN"/>
              </w:rPr>
              <w:t>单位负责人为同一人或存在控股、管理关系的不同单位不得同时参加本次投标活动。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1.4.2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是否接受联合体投标</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■不接受</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□接受，应同时满足下列要求：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1.4.3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投标人不得存在的其他情形</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1.9.1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踏勘现场</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■不组织</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□组织，踏勘时间：</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1.10.1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投标预备会</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■不召开</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□召开，召开时间：</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vMerge w:val="restart"/>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1.10.2</w:t>
            </w:r>
          </w:p>
        </w:tc>
        <w:tc>
          <w:tcPr>
            <w:tcW w:w="2918" w:type="dxa"/>
            <w:vMerge w:val="restart"/>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投标人在投标预备会前提出问题</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vMerge w:val="continue"/>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p>
        </w:tc>
        <w:tc>
          <w:tcPr>
            <w:tcW w:w="2918" w:type="dxa"/>
            <w:vMerge w:val="continue"/>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1.10.3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招标文件澄清发出的形式</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1.11.1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分包</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■不允许</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□允许，分包内容要求：</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分包金额要求：无</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1.12.1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实质性要求和条件</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eastAsia="zh-CN"/>
              </w:rPr>
              <w:t>工作内容和范围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1.12.3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rPr>
              <w:t>偏差</w:t>
            </w:r>
            <w:r>
              <w:rPr>
                <w:rFonts w:hint="eastAsia" w:ascii="宋体" w:hAnsi="宋体" w:eastAsia="宋体" w:cs="宋体"/>
                <w:color w:val="auto"/>
                <w:sz w:val="21"/>
                <w:szCs w:val="21"/>
                <w:shd w:val="clear" w:color="auto" w:fill="auto"/>
                <w:lang w:eastAsia="zh-CN"/>
              </w:rPr>
              <w:t>(负偏差)</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■不允许</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□允许，偏差范围：</w:t>
            </w:r>
          </w:p>
          <w:p>
            <w:pPr>
              <w:pStyle w:val="26"/>
              <w:keepLines w:val="0"/>
              <w:pageBreakBefore w:val="0"/>
              <w:widowControl w:val="0"/>
              <w:kinsoku/>
              <w:wordWrap/>
              <w:overflowPunct/>
              <w:topLinePunct w:val="0"/>
              <w:autoSpaceDE/>
              <w:autoSpaceDN/>
              <w:bidi w:val="0"/>
              <w:adjustRightInd w:val="0"/>
              <w:snapToGrid w:val="0"/>
              <w:spacing w:line="480" w:lineRule="exact"/>
              <w:ind w:firstLine="840" w:firstLineChars="400"/>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构成招标文件的其他资料</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vMerge w:val="restart"/>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2.2.1</w:t>
            </w:r>
          </w:p>
        </w:tc>
        <w:tc>
          <w:tcPr>
            <w:tcW w:w="2918" w:type="dxa"/>
            <w:vMerge w:val="restart"/>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投标人要求澄清招标文件</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时间：投标截止时间前10天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vMerge w:val="continue"/>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p>
        </w:tc>
        <w:tc>
          <w:tcPr>
            <w:tcW w:w="2918" w:type="dxa"/>
            <w:vMerge w:val="continue"/>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形式：通过“易交在线电子招标投标交易平台”提出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2.2.2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招标文件澄清发出的形式</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2.2.3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投标人确认收到招标文件澄清</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2.3.1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招标文件修改发出的形式</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2.3.2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投标人确认收到招标文件修改</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3.1.1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构成投标文件的其他资料</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投标人自定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3.2.1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增值税税金的计算方法</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3.2.3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报价方式</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eastAsia="zh-CN"/>
              </w:rPr>
              <w:t>固定</w:t>
            </w:r>
            <w:r>
              <w:rPr>
                <w:rFonts w:hint="eastAsia" w:ascii="宋体" w:hAnsi="宋体" w:cs="宋体"/>
                <w:color w:val="auto"/>
                <w:sz w:val="21"/>
                <w:szCs w:val="21"/>
                <w:shd w:val="clear" w:color="auto" w:fill="auto"/>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3.2.4</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最高投标限价</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□无</w:t>
            </w:r>
          </w:p>
          <w:p>
            <w:pPr>
              <w:keepNext/>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color w:val="auto"/>
                <w:kern w:val="2"/>
                <w:sz w:val="21"/>
                <w:szCs w:val="21"/>
                <w:shd w:val="clear" w:color="auto" w:fill="auto"/>
                <w:lang w:eastAsia="zh-CN"/>
              </w:rPr>
            </w:pPr>
            <w:r>
              <w:rPr>
                <w:rFonts w:hint="eastAsia" w:ascii="宋体" w:hAnsi="宋体" w:eastAsia="宋体" w:cs="宋体"/>
                <w:color w:val="auto"/>
                <w:sz w:val="21"/>
                <w:szCs w:val="21"/>
                <w:shd w:val="clear" w:color="auto" w:fill="auto"/>
                <w:lang w:eastAsia="zh-CN"/>
              </w:rPr>
              <w:t>■有，</w:t>
            </w:r>
            <w:r>
              <w:rPr>
                <w:rFonts w:hint="eastAsia" w:ascii="宋体" w:hAnsi="宋体" w:eastAsia="宋体" w:cs="宋体"/>
                <w:b/>
                <w:color w:val="auto"/>
                <w:kern w:val="2"/>
                <w:sz w:val="21"/>
                <w:szCs w:val="21"/>
                <w:shd w:val="clear" w:color="auto" w:fill="auto"/>
                <w:lang w:eastAsia="zh-CN"/>
              </w:rPr>
              <w:t>最高投标限价：</w:t>
            </w:r>
          </w:p>
          <w:p>
            <w:pPr>
              <w:spacing w:line="420" w:lineRule="exact"/>
              <w:rPr>
                <w:rFonts w:hint="default" w:ascii="宋体" w:hAnsi="宋体" w:cs="宋体"/>
                <w:b/>
                <w:color w:val="auto"/>
                <w:kern w:val="2"/>
                <w:sz w:val="21"/>
                <w:szCs w:val="21"/>
                <w:u w:val="none"/>
                <w:shd w:val="clear" w:color="auto" w:fill="auto"/>
                <w:lang w:val="en-US" w:eastAsia="zh-CN"/>
              </w:rPr>
            </w:pPr>
            <w:r>
              <w:rPr>
                <w:rFonts w:hint="eastAsia" w:ascii="宋体" w:hAnsi="宋体" w:cs="宋体"/>
                <w:b/>
                <w:bCs/>
                <w:color w:val="auto"/>
                <w:szCs w:val="21"/>
                <w:shd w:val="clear" w:color="auto" w:fill="auto"/>
                <w:lang w:val="en-US" w:eastAsia="zh-CN"/>
              </w:rPr>
              <w:t>小写：</w:t>
            </w:r>
            <w:r>
              <w:rPr>
                <w:rFonts w:hint="eastAsia" w:ascii="宋体" w:hAnsi="宋体" w:cs="宋体"/>
                <w:b/>
                <w:bCs/>
                <w:color w:val="auto"/>
                <w:szCs w:val="21"/>
                <w:u w:val="none"/>
                <w:shd w:val="clear" w:color="auto" w:fill="auto"/>
                <w:lang w:val="zh-CN" w:eastAsia="zh-CN"/>
              </w:rPr>
              <w:t>¥</w:t>
            </w:r>
            <w:r>
              <w:rPr>
                <w:rFonts w:hint="eastAsia" w:ascii="宋体" w:hAnsi="宋体" w:cs="宋体"/>
                <w:b/>
                <w:bCs/>
                <w:color w:val="auto"/>
                <w:szCs w:val="21"/>
                <w:u w:val="none"/>
                <w:shd w:val="clear" w:color="auto" w:fill="auto"/>
                <w:lang w:val="en-US" w:eastAsia="zh-CN"/>
              </w:rPr>
              <w:t>761</w:t>
            </w:r>
            <w:r>
              <w:rPr>
                <w:rFonts w:hint="eastAsia" w:ascii="宋体" w:hAnsi="宋体" w:cs="宋体"/>
                <w:b/>
                <w:bCs/>
                <w:color w:val="auto"/>
                <w:szCs w:val="21"/>
                <w:u w:val="none"/>
                <w:shd w:val="clear" w:color="auto" w:fill="auto"/>
                <w:lang w:val="zh-CN" w:eastAsia="zh-CN"/>
              </w:rPr>
              <w:t>万元；</w:t>
            </w:r>
            <w:r>
              <w:rPr>
                <w:rFonts w:hint="eastAsia" w:ascii="宋体" w:hAnsi="宋体" w:cs="宋体"/>
                <w:b/>
                <w:bCs/>
                <w:color w:val="auto"/>
                <w:szCs w:val="21"/>
                <w:u w:val="none"/>
                <w:shd w:val="clear" w:color="auto" w:fill="auto"/>
                <w:lang w:val="en-US" w:eastAsia="zh-CN"/>
              </w:rPr>
              <w:t>大写：</w:t>
            </w:r>
            <w:r>
              <w:rPr>
                <w:rFonts w:hint="eastAsia" w:ascii="宋体" w:hAnsi="宋体" w:cs="宋体"/>
                <w:b/>
                <w:color w:val="auto"/>
                <w:kern w:val="2"/>
                <w:sz w:val="21"/>
                <w:szCs w:val="21"/>
                <w:u w:val="none"/>
                <w:shd w:val="clear" w:color="auto" w:fill="auto"/>
                <w:lang w:val="en-US" w:eastAsia="zh-CN"/>
              </w:rPr>
              <w:t>柒佰陆拾壹万元整</w:t>
            </w:r>
            <w:r>
              <w:rPr>
                <w:rFonts w:hint="eastAsia" w:ascii="宋体" w:hAnsi="宋体" w:cs="宋体"/>
                <w:b/>
                <w:color w:val="auto"/>
                <w:kern w:val="2"/>
                <w:sz w:val="21"/>
                <w:szCs w:val="21"/>
                <w:u w:val="none"/>
                <w:shd w:val="clear" w:color="auto" w:fill="auto"/>
                <w:lang w:eastAsia="zh-CN"/>
              </w:rPr>
              <w:t>。</w:t>
            </w:r>
          </w:p>
          <w:p>
            <w:pPr>
              <w:keepNext/>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1"/>
                <w:szCs w:val="21"/>
                <w:shd w:val="clear" w:color="auto" w:fill="auto"/>
                <w:lang w:eastAsia="zh-CN"/>
              </w:rPr>
            </w:pPr>
            <w:r>
              <w:rPr>
                <w:rFonts w:hint="eastAsia" w:ascii="宋体" w:hAnsi="宋体" w:cs="宋体"/>
                <w:b/>
                <w:bCs/>
                <w:color w:val="auto"/>
                <w:szCs w:val="21"/>
                <w:shd w:val="clear" w:color="auto" w:fill="auto"/>
                <w:lang w:val="zh-CN" w:eastAsia="zh-CN"/>
              </w:rPr>
              <w:t>投标报价</w:t>
            </w:r>
            <w:r>
              <w:rPr>
                <w:rFonts w:hint="eastAsia" w:ascii="宋体" w:hAnsi="宋体" w:cs="宋体"/>
                <w:b/>
                <w:bCs/>
                <w:color w:val="auto"/>
                <w:szCs w:val="21"/>
                <w:shd w:val="clear" w:color="auto" w:fill="auto"/>
                <w:lang w:val="en-US" w:eastAsia="zh-CN"/>
              </w:rPr>
              <w:t>超过</w:t>
            </w:r>
            <w:r>
              <w:rPr>
                <w:rFonts w:hint="eastAsia" w:ascii="宋体" w:hAnsi="宋体" w:cs="宋体"/>
                <w:b/>
                <w:bCs/>
                <w:color w:val="auto"/>
                <w:szCs w:val="21"/>
                <w:shd w:val="clear" w:color="auto" w:fill="auto"/>
                <w:lang w:val="zh-CN" w:eastAsia="zh-CN"/>
              </w:rPr>
              <w:t>最高投标限价的投标将被否决。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3.2.5</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投标报价的其他要求</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3.3.1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投标有效期</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3.4.1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投标保证金</w:t>
            </w:r>
          </w:p>
        </w:tc>
        <w:tc>
          <w:tcPr>
            <w:tcW w:w="5596" w:type="dxa"/>
            <w:noWrap w:val="0"/>
            <w:vAlign w:val="center"/>
          </w:tcPr>
          <w:p>
            <w:pPr>
              <w:spacing w:line="420" w:lineRule="exact"/>
              <w:rPr>
                <w:rFonts w:hint="eastAsia" w:ascii="宋体" w:hAnsi="宋体" w:cs="宋体"/>
                <w:b/>
                <w:bCs/>
                <w:color w:val="auto"/>
                <w:sz w:val="21"/>
                <w:szCs w:val="21"/>
                <w:shd w:val="clear" w:color="auto" w:fill="auto"/>
                <w:lang w:val="en-US" w:eastAsia="zh-CN"/>
              </w:rPr>
            </w:pPr>
            <w:r>
              <w:rPr>
                <w:rFonts w:hint="eastAsia" w:ascii="宋体" w:hAnsi="宋体" w:cs="宋体"/>
                <w:b/>
                <w:bCs/>
                <w:color w:val="auto"/>
                <w:sz w:val="21"/>
                <w:szCs w:val="21"/>
                <w:shd w:val="clear" w:color="auto" w:fill="auto"/>
                <w:lang w:val="en-US" w:eastAsia="zh-CN"/>
              </w:rPr>
              <w:t>投标保证金金额：</w:t>
            </w:r>
          </w:p>
          <w:p>
            <w:pPr>
              <w:spacing w:line="420" w:lineRule="exact"/>
              <w:rPr>
                <w:rFonts w:hint="default" w:ascii="宋体" w:hAnsi="宋体" w:cs="宋体"/>
                <w:b/>
                <w:bCs/>
                <w:color w:val="auto"/>
                <w:sz w:val="21"/>
                <w:szCs w:val="21"/>
                <w:shd w:val="clear" w:color="auto" w:fill="auto"/>
                <w:lang w:val="en-US" w:eastAsia="zh-CN"/>
              </w:rPr>
            </w:pPr>
            <w:r>
              <w:rPr>
                <w:rFonts w:hint="eastAsia" w:ascii="宋体" w:hAnsi="宋体" w:cs="宋体"/>
                <w:b/>
                <w:bCs/>
                <w:color w:val="auto"/>
                <w:szCs w:val="21"/>
                <w:u w:val="none"/>
                <w:shd w:val="clear" w:color="auto" w:fill="auto"/>
                <w:lang w:val="en-US" w:eastAsia="zh-CN"/>
              </w:rPr>
              <w:t>小写：</w:t>
            </w:r>
            <w:r>
              <w:rPr>
                <w:rFonts w:hint="eastAsia" w:ascii="宋体" w:hAnsi="宋体" w:cs="宋体"/>
                <w:b/>
                <w:bCs/>
                <w:color w:val="auto"/>
                <w:szCs w:val="21"/>
                <w:u w:val="none"/>
                <w:shd w:val="clear" w:color="auto" w:fill="auto"/>
                <w:lang w:val="zh-CN" w:eastAsia="zh-CN"/>
              </w:rPr>
              <w:t>¥</w:t>
            </w:r>
            <w:r>
              <w:rPr>
                <w:rFonts w:hint="eastAsia" w:ascii="宋体" w:hAnsi="宋体" w:cs="宋体"/>
                <w:b/>
                <w:bCs/>
                <w:color w:val="auto"/>
                <w:szCs w:val="21"/>
                <w:u w:val="none"/>
                <w:shd w:val="clear" w:color="auto" w:fill="auto"/>
                <w:lang w:val="en-US" w:eastAsia="zh-CN"/>
              </w:rPr>
              <w:t>100000.00元；大写：</w:t>
            </w:r>
            <w:r>
              <w:rPr>
                <w:rFonts w:hint="eastAsia" w:ascii="宋体" w:hAnsi="宋体" w:cs="宋体"/>
                <w:b/>
                <w:bCs/>
                <w:color w:val="auto"/>
                <w:sz w:val="21"/>
                <w:szCs w:val="21"/>
                <w:u w:val="none"/>
                <w:shd w:val="clear" w:color="auto" w:fill="auto"/>
                <w:lang w:val="en-US" w:eastAsia="zh-CN"/>
              </w:rPr>
              <w:t>壹拾万元整</w:t>
            </w:r>
          </w:p>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 xml:space="preserve">投标保证金的形式：(以下两种方式投标人可任选其一) </w:t>
            </w:r>
          </w:p>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1.采用银行保函形式：投标文件中附银行保函复印件。</w:t>
            </w:r>
          </w:p>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2.采用银行汇款，应当在投标截止时间前到达招标人指定账户，投标文件中需附汇票存根或银行转账通知扫描件及其基本账户转出的证明（采用银行汇款时，投标保证金必须从投标人的基本账户汇出或转账，否则投标将被否决）</w:t>
            </w:r>
          </w:p>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单位名称：山西辉腾国际招标有限公司</w:t>
            </w:r>
          </w:p>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开 户 行：中国民生银行太原广场支行</w:t>
            </w:r>
          </w:p>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账    号：9902000127044790</w:t>
            </w:r>
          </w:p>
          <w:p>
            <w:pPr>
              <w:spacing w:line="420" w:lineRule="exact"/>
              <w:rPr>
                <w:rFonts w:hint="eastAsia" w:ascii="宋体" w:hAnsi="宋体" w:cs="宋体"/>
                <w:b/>
                <w:bCs/>
                <w:color w:val="auto"/>
                <w:sz w:val="21"/>
                <w:szCs w:val="21"/>
                <w:shd w:val="clear" w:color="auto" w:fill="auto"/>
                <w:lang w:val="zh-CN" w:eastAsia="zh-CN"/>
              </w:rPr>
            </w:pPr>
            <w:r>
              <w:rPr>
                <w:rFonts w:hint="eastAsia" w:ascii="宋体" w:hAnsi="宋体" w:cs="宋体"/>
                <w:b/>
                <w:bCs/>
                <w:color w:val="auto"/>
                <w:sz w:val="21"/>
                <w:szCs w:val="21"/>
                <w:shd w:val="clear" w:color="auto" w:fill="auto"/>
                <w:lang w:val="zh-CN" w:eastAsia="zh-CN"/>
              </w:rPr>
              <w:t>行    号：305161009135</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cs="宋体"/>
                <w:b/>
                <w:bCs/>
                <w:color w:val="auto"/>
                <w:sz w:val="21"/>
                <w:szCs w:val="21"/>
                <w:shd w:val="clear" w:color="auto" w:fill="auto"/>
                <w:lang w:val="zh-CN" w:eastAsia="zh-CN"/>
              </w:rPr>
              <w:t>汇款备注标明“招标编号”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3.4.4</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其他可以不予退还投标保证金的情形</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（1）投标人放弃中标候选人资格。</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（2）投标人以欺诈、弄虚作假或其它方式骗取中标的。</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（3）投标人恶意质疑或投诉的。</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（4）串通投标的。</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（5）国家规定的其他应该扣除投标保证金的情况。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3.5</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资格审查资料的特殊要求</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■无</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3.5.2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近年财务状况的年份要求</w:t>
            </w:r>
          </w:p>
        </w:tc>
        <w:tc>
          <w:tcPr>
            <w:tcW w:w="5596" w:type="dxa"/>
            <w:noWrap w:val="0"/>
            <w:vAlign w:val="center"/>
          </w:tcPr>
          <w:p>
            <w:pPr>
              <w:pStyle w:val="26"/>
              <w:tabs>
                <w:tab w:val="left" w:pos="660"/>
                <w:tab w:val="left" w:pos="1641"/>
              </w:tabs>
              <w:jc w:val="both"/>
              <w:rPr>
                <w:rFonts w:hint="eastAsia" w:ascii="宋体" w:hAnsi="宋体" w:eastAsia="宋体" w:cs="宋体"/>
                <w:color w:val="auto"/>
                <w:sz w:val="21"/>
                <w:szCs w:val="21"/>
                <w:highlight w:val="none"/>
                <w:u w:val="single" w:color="000000"/>
                <w:shd w:val="clear" w:color="auto" w:fill="auto"/>
                <w:lang w:eastAsia="zh-CN"/>
              </w:rPr>
            </w:pPr>
            <w:r>
              <w:rPr>
                <w:rFonts w:hint="eastAsia" w:ascii="宋体" w:hAnsi="宋体" w:eastAsia="宋体" w:cs="宋体"/>
                <w:color w:val="auto"/>
                <w:sz w:val="21"/>
                <w:szCs w:val="21"/>
                <w:highlight w:val="none"/>
                <w:u w:val="single" w:color="000000"/>
                <w:shd w:val="clear" w:color="auto" w:fill="auto"/>
                <w:lang w:eastAsia="zh-CN"/>
              </w:rPr>
              <w:t>202</w:t>
            </w:r>
            <w:r>
              <w:rPr>
                <w:rFonts w:hint="eastAsia" w:ascii="宋体" w:hAnsi="宋体" w:cs="宋体"/>
                <w:color w:val="auto"/>
                <w:sz w:val="21"/>
                <w:szCs w:val="21"/>
                <w:highlight w:val="none"/>
                <w:u w:val="single" w:color="000000"/>
                <w:shd w:val="clear" w:color="auto" w:fill="auto"/>
                <w:lang w:val="en-US" w:eastAsia="zh-CN"/>
              </w:rPr>
              <w:t>1</w:t>
            </w:r>
            <w:r>
              <w:rPr>
                <w:rFonts w:hint="eastAsia" w:ascii="宋体" w:hAnsi="宋体" w:eastAsia="宋体" w:cs="宋体"/>
                <w:color w:val="auto"/>
                <w:sz w:val="21"/>
                <w:szCs w:val="21"/>
                <w:highlight w:val="none"/>
                <w:u w:val="single" w:color="000000"/>
                <w:shd w:val="clear" w:color="auto" w:fill="auto"/>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rPr>
              <w:t>3.5.</w:t>
            </w:r>
            <w:r>
              <w:rPr>
                <w:rFonts w:hint="eastAsia" w:ascii="宋体" w:hAnsi="宋体" w:cs="宋体"/>
                <w:color w:val="auto"/>
                <w:sz w:val="21"/>
                <w:szCs w:val="21"/>
                <w:shd w:val="clear" w:color="auto" w:fill="auto"/>
                <w:lang w:val="en-US" w:eastAsia="zh-CN"/>
              </w:rPr>
              <w:t>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近年完成的类似项目情况的时间要求</w:t>
            </w:r>
          </w:p>
        </w:tc>
        <w:tc>
          <w:tcPr>
            <w:tcW w:w="5596" w:type="dxa"/>
            <w:noWrap w:val="0"/>
            <w:vAlign w:val="center"/>
          </w:tcPr>
          <w:p>
            <w:pPr>
              <w:pStyle w:val="26"/>
              <w:tabs>
                <w:tab w:val="left" w:pos="1397"/>
                <w:tab w:val="left" w:pos="2167"/>
                <w:tab w:val="left" w:pos="2940"/>
              </w:tabs>
              <w:jc w:val="both"/>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highlight w:val="none"/>
                <w:u w:val="single" w:color="000000"/>
                <w:shd w:val="clear" w:color="auto" w:fill="auto"/>
                <w:lang w:eastAsia="zh-CN"/>
              </w:rPr>
              <w:t>201</w:t>
            </w:r>
            <w:r>
              <w:rPr>
                <w:rFonts w:hint="eastAsia" w:ascii="宋体" w:hAnsi="宋体" w:cs="宋体"/>
                <w:color w:val="auto"/>
                <w:sz w:val="21"/>
                <w:szCs w:val="21"/>
                <w:highlight w:val="none"/>
                <w:u w:val="single" w:color="000000"/>
                <w:shd w:val="clear" w:color="auto" w:fill="auto"/>
                <w:lang w:val="en-US" w:eastAsia="zh-CN"/>
              </w:rPr>
              <w:t>9</w:t>
            </w:r>
            <w:r>
              <w:rPr>
                <w:rFonts w:hint="eastAsia" w:ascii="宋体" w:hAnsi="宋体" w:eastAsia="宋体" w:cs="宋体"/>
                <w:color w:val="auto"/>
                <w:sz w:val="21"/>
                <w:szCs w:val="21"/>
                <w:highlight w:val="none"/>
                <w:shd w:val="clear" w:color="auto" w:fill="auto"/>
              </w:rPr>
              <w:t>年</w:t>
            </w:r>
            <w:r>
              <w:rPr>
                <w:rFonts w:hint="eastAsia" w:ascii="宋体" w:hAnsi="宋体" w:cs="宋体"/>
                <w:color w:val="auto"/>
                <w:sz w:val="21"/>
                <w:szCs w:val="21"/>
                <w:highlight w:val="none"/>
                <w:u w:val="single"/>
                <w:shd w:val="clear" w:color="auto" w:fill="auto"/>
                <w:lang w:val="en-US" w:eastAsia="zh-CN"/>
              </w:rPr>
              <w:t>7</w:t>
            </w:r>
            <w:r>
              <w:rPr>
                <w:rFonts w:hint="eastAsia" w:ascii="宋体" w:hAnsi="宋体" w:eastAsia="宋体" w:cs="宋体"/>
                <w:color w:val="auto"/>
                <w:sz w:val="21"/>
                <w:szCs w:val="21"/>
                <w:highlight w:val="none"/>
                <w:shd w:val="clear" w:color="auto" w:fill="auto"/>
                <w:lang w:eastAsia="zh-CN"/>
              </w:rPr>
              <w:t>月</w:t>
            </w:r>
            <w:r>
              <w:rPr>
                <w:rFonts w:hint="eastAsia" w:ascii="宋体" w:hAnsi="宋体" w:eastAsia="宋体" w:cs="宋体"/>
                <w:color w:val="auto"/>
                <w:sz w:val="21"/>
                <w:szCs w:val="21"/>
                <w:highlight w:val="none"/>
                <w:shd w:val="clear" w:color="auto" w:fill="auto"/>
              </w:rPr>
              <w:t>至</w:t>
            </w:r>
            <w:r>
              <w:rPr>
                <w:rFonts w:hint="eastAsia" w:ascii="宋体" w:hAnsi="宋体" w:eastAsia="宋体" w:cs="宋体"/>
                <w:color w:val="auto"/>
                <w:sz w:val="21"/>
                <w:szCs w:val="21"/>
                <w:highlight w:val="none"/>
                <w:u w:val="single" w:color="000000"/>
                <w:shd w:val="clear" w:color="auto" w:fill="auto"/>
                <w:lang w:eastAsia="zh-CN"/>
              </w:rPr>
              <w:t>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rPr>
              <w:t>3.5.</w:t>
            </w:r>
            <w:r>
              <w:rPr>
                <w:rFonts w:hint="eastAsia" w:ascii="宋体" w:hAnsi="宋体" w:cs="宋体"/>
                <w:color w:val="auto"/>
                <w:sz w:val="21"/>
                <w:szCs w:val="21"/>
                <w:shd w:val="clear" w:color="auto" w:fill="auto"/>
                <w:lang w:val="en-US" w:eastAsia="zh-CN"/>
              </w:rPr>
              <w:t>4</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近年发生的诉讼及仲裁情况的时间要求</w:t>
            </w:r>
          </w:p>
        </w:tc>
        <w:tc>
          <w:tcPr>
            <w:tcW w:w="5596" w:type="dxa"/>
            <w:noWrap w:val="0"/>
            <w:vAlign w:val="center"/>
          </w:tcPr>
          <w:p>
            <w:pPr>
              <w:pStyle w:val="26"/>
              <w:tabs>
                <w:tab w:val="left" w:pos="1397"/>
                <w:tab w:val="left" w:pos="2167"/>
                <w:tab w:val="left" w:pos="2940"/>
              </w:tabs>
              <w:jc w:val="both"/>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highlight w:val="none"/>
                <w:u w:val="single" w:color="000000"/>
                <w:shd w:val="clear" w:color="auto" w:fill="auto"/>
                <w:lang w:eastAsia="zh-CN"/>
              </w:rPr>
              <w:t>2018</w:t>
            </w:r>
            <w:r>
              <w:rPr>
                <w:rFonts w:hint="eastAsia" w:ascii="宋体" w:hAnsi="宋体" w:eastAsia="宋体" w:cs="宋体"/>
                <w:color w:val="auto"/>
                <w:sz w:val="21"/>
                <w:szCs w:val="21"/>
                <w:highlight w:val="none"/>
                <w:shd w:val="clear" w:color="auto" w:fill="auto"/>
              </w:rPr>
              <w:t>年至</w:t>
            </w:r>
            <w:r>
              <w:rPr>
                <w:rFonts w:hint="eastAsia" w:ascii="宋体" w:hAnsi="宋体" w:eastAsia="宋体" w:cs="宋体"/>
                <w:color w:val="auto"/>
                <w:sz w:val="21"/>
                <w:szCs w:val="21"/>
                <w:highlight w:val="none"/>
                <w:u w:val="single" w:color="000000"/>
                <w:shd w:val="clear" w:color="auto" w:fill="auto"/>
                <w:lang w:eastAsia="zh-CN"/>
              </w:rPr>
              <w:t>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3.6.1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是否允许递交备选投标方案</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rPr>
              <w:t>不允许</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pacing w:val="-6"/>
                <w:sz w:val="21"/>
                <w:szCs w:val="21"/>
                <w:shd w:val="clear" w:color="auto" w:fill="auto"/>
              </w:rPr>
              <w:t>3.7.3A（2）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投标文件副本份数及其他要求</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pacing w:val="-6"/>
                <w:sz w:val="21"/>
                <w:szCs w:val="21"/>
                <w:shd w:val="clear" w:color="auto" w:fill="auto"/>
              </w:rPr>
              <w:t>3.7.3A（3）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投标文件是否需分册装订</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top"/>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3.7.3（B）</w:t>
            </w:r>
          </w:p>
        </w:tc>
        <w:tc>
          <w:tcPr>
            <w:tcW w:w="2918" w:type="dxa"/>
            <w:noWrap w:val="0"/>
            <w:vAlign w:val="top"/>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投标文件所附证书证件要求</w:t>
            </w:r>
          </w:p>
        </w:tc>
        <w:tc>
          <w:tcPr>
            <w:tcW w:w="5596" w:type="dxa"/>
            <w:noWrap w:val="0"/>
            <w:vAlign w:val="top"/>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b/>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3.7.3（B）</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投标文件签字或盖章要求</w:t>
            </w:r>
          </w:p>
        </w:tc>
        <w:tc>
          <w:tcPr>
            <w:tcW w:w="5596" w:type="dxa"/>
            <w:noWrap w:val="0"/>
            <w:vAlign w:val="top"/>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snapToGrid w:val="0"/>
                <w:color w:val="auto"/>
                <w:sz w:val="21"/>
                <w:szCs w:val="21"/>
                <w:shd w:val="clear" w:color="auto" w:fill="auto"/>
                <w:lang w:eastAsia="zh-CN"/>
              </w:rPr>
            </w:pPr>
            <w:r>
              <w:rPr>
                <w:rFonts w:hint="eastAsia" w:ascii="宋体" w:hAnsi="宋体" w:eastAsia="宋体" w:cs="宋体"/>
                <w:snapToGrid w:val="0"/>
                <w:color w:val="auto"/>
                <w:sz w:val="21"/>
                <w:szCs w:val="21"/>
                <w:shd w:val="clear" w:color="auto" w:fill="auto"/>
                <w:lang w:eastAsia="zh-CN"/>
              </w:rPr>
              <w:t>（1）在规定的相应位置加盖电子印章（不限于）。</w:t>
            </w:r>
          </w:p>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snapToGrid w:val="0"/>
                <w:color w:val="auto"/>
                <w:sz w:val="21"/>
                <w:szCs w:val="21"/>
                <w:shd w:val="clear" w:color="auto" w:fill="auto"/>
                <w:lang w:eastAsia="zh-CN"/>
              </w:rPr>
            </w:pPr>
            <w:r>
              <w:rPr>
                <w:rFonts w:hint="eastAsia" w:ascii="宋体" w:hAnsi="宋体" w:eastAsia="宋体" w:cs="宋体"/>
                <w:snapToGrid w:val="0"/>
                <w:color w:val="auto"/>
                <w:sz w:val="21"/>
                <w:szCs w:val="21"/>
                <w:shd w:val="clear" w:color="auto" w:fill="auto"/>
                <w:lang w:eastAsia="zh-CN"/>
              </w:rPr>
              <w:t>（</w:t>
            </w:r>
            <w:r>
              <w:rPr>
                <w:rFonts w:hint="eastAsia" w:ascii="宋体" w:hAnsi="宋体" w:cs="宋体"/>
                <w:snapToGrid w:val="0"/>
                <w:color w:val="auto"/>
                <w:sz w:val="21"/>
                <w:szCs w:val="21"/>
                <w:shd w:val="clear" w:color="auto" w:fill="auto"/>
                <w:lang w:val="en-US" w:eastAsia="zh-CN"/>
              </w:rPr>
              <w:t>2</w:t>
            </w:r>
            <w:r>
              <w:rPr>
                <w:rFonts w:hint="eastAsia" w:ascii="宋体" w:hAnsi="宋体" w:eastAsia="宋体" w:cs="宋体"/>
                <w:snapToGrid w:val="0"/>
                <w:color w:val="auto"/>
                <w:sz w:val="21"/>
                <w:szCs w:val="21"/>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由投标人的法定代表人签字的，应附</w:t>
            </w:r>
            <w:r>
              <w:rPr>
                <w:rFonts w:hint="eastAsia" w:ascii="宋体" w:hAnsi="宋体" w:cs="宋体"/>
                <w:b w:val="0"/>
                <w:bCs w:val="0"/>
                <w:color w:val="auto"/>
                <w:sz w:val="21"/>
                <w:szCs w:val="21"/>
                <w:highlight w:val="none"/>
                <w:shd w:val="clear" w:color="auto" w:fill="auto"/>
                <w:lang w:val="en-US" w:eastAsia="zh-CN"/>
              </w:rPr>
              <w:t>法</w:t>
            </w:r>
            <w:r>
              <w:rPr>
                <w:rFonts w:hint="eastAsia" w:ascii="宋体" w:hAnsi="宋体" w:eastAsia="宋体" w:cs="宋体"/>
                <w:b w:val="0"/>
                <w:bCs w:val="0"/>
                <w:color w:val="auto"/>
                <w:sz w:val="21"/>
                <w:szCs w:val="21"/>
                <w:highlight w:val="none"/>
                <w:shd w:val="clear" w:color="auto" w:fill="auto"/>
                <w:lang w:val="en-US" w:eastAsia="zh-CN"/>
              </w:rPr>
              <w:t>定代表人身</w:t>
            </w:r>
            <w:r>
              <w:rPr>
                <w:rFonts w:hint="eastAsia" w:ascii="宋体" w:hAnsi="宋体" w:eastAsia="宋体" w:cs="宋体"/>
                <w:color w:val="auto"/>
                <w:sz w:val="21"/>
                <w:szCs w:val="21"/>
                <w:highlight w:val="none"/>
                <w:shd w:val="clear" w:color="auto" w:fill="auto"/>
                <w:lang w:val="en-US" w:eastAsia="zh-CN"/>
              </w:rPr>
              <w:t>份证明；由代理人签字的，应附法定代表人签署的授权委托书，附双方身份证</w:t>
            </w:r>
            <w:r>
              <w:rPr>
                <w:rFonts w:hint="eastAsia" w:ascii="宋体" w:hAnsi="宋体" w:cs="宋体"/>
                <w:color w:val="auto"/>
                <w:sz w:val="21"/>
                <w:szCs w:val="21"/>
                <w:highlight w:val="none"/>
                <w:shd w:val="clear" w:color="auto" w:fill="auto"/>
                <w:lang w:val="en-US" w:eastAsia="zh-CN"/>
              </w:rPr>
              <w:t>原件复印件（或扫描件）</w:t>
            </w:r>
            <w:r>
              <w:rPr>
                <w:rFonts w:hint="eastAsia" w:ascii="宋体" w:hAnsi="宋体" w:eastAsia="宋体" w:cs="宋体"/>
                <w:color w:val="auto"/>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4.1.1（B）</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投标文件加密要求</w:t>
            </w:r>
          </w:p>
        </w:tc>
        <w:tc>
          <w:tcPr>
            <w:tcW w:w="5596" w:type="dxa"/>
            <w:noWrap w:val="0"/>
            <w:vAlign w:val="top"/>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snapToGrid w:val="0"/>
                <w:color w:val="auto"/>
                <w:sz w:val="21"/>
                <w:szCs w:val="21"/>
                <w:shd w:val="clear" w:color="auto" w:fill="auto"/>
                <w:lang w:eastAsia="zh-CN"/>
              </w:rPr>
            </w:pPr>
            <w:r>
              <w:rPr>
                <w:rFonts w:hint="eastAsia" w:ascii="宋体" w:hAnsi="宋体" w:eastAsia="宋体" w:cs="宋体"/>
                <w:snapToGrid w:val="0"/>
                <w:color w:val="auto"/>
                <w:sz w:val="21"/>
                <w:szCs w:val="21"/>
                <w:shd w:val="clear" w:color="auto" w:fill="auto"/>
                <w:lang w:eastAsia="zh-CN"/>
              </w:rPr>
              <w:t>登录易交在线电子招标投标交易平台递交时系统通过CA数字证书在线加密。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4.1.2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封套上应载明的信息</w:t>
            </w:r>
          </w:p>
        </w:tc>
        <w:tc>
          <w:tcPr>
            <w:tcW w:w="5596" w:type="dxa"/>
            <w:noWrap w:val="0"/>
            <w:vAlign w:val="center"/>
          </w:tcPr>
          <w:p>
            <w:pPr>
              <w:pStyle w:val="26"/>
              <w:keepLines w:val="0"/>
              <w:pageBreakBefore w:val="0"/>
              <w:widowControl w:val="0"/>
              <w:tabs>
                <w:tab w:val="left" w:pos="734"/>
                <w:tab w:val="left" w:pos="1365"/>
                <w:tab w:val="left" w:pos="1994"/>
                <w:tab w:val="left" w:pos="2623"/>
              </w:tabs>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u w:val="single"/>
                <w:shd w:val="clear" w:color="auto" w:fill="auto"/>
                <w:lang w:eastAsia="zh-CN"/>
              </w:rPr>
            </w:pPr>
            <w:r>
              <w:rPr>
                <w:rFonts w:hint="eastAsia" w:ascii="宋体" w:hAnsi="宋体" w:eastAsia="宋体" w:cs="宋体"/>
                <w:color w:val="auto"/>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4.2.1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投标截止时间</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bCs/>
                <w:snapToGrid w:val="0"/>
                <w:color w:val="auto"/>
                <w:sz w:val="21"/>
                <w:szCs w:val="21"/>
                <w:highlight w:val="none"/>
                <w:shd w:val="clear" w:color="auto" w:fill="auto"/>
                <w:lang w:eastAsia="zh-CN"/>
              </w:rPr>
              <w:t>202</w:t>
            </w:r>
            <w:r>
              <w:rPr>
                <w:rFonts w:hint="eastAsia" w:ascii="宋体" w:hAnsi="宋体" w:cs="宋体"/>
                <w:bCs/>
                <w:snapToGrid w:val="0"/>
                <w:color w:val="auto"/>
                <w:sz w:val="21"/>
                <w:szCs w:val="21"/>
                <w:highlight w:val="none"/>
                <w:shd w:val="clear" w:color="auto" w:fill="auto"/>
                <w:lang w:val="en-US" w:eastAsia="zh-CN"/>
              </w:rPr>
              <w:t>2</w:t>
            </w:r>
            <w:r>
              <w:rPr>
                <w:rFonts w:hint="eastAsia" w:ascii="宋体" w:hAnsi="宋体" w:eastAsia="宋体" w:cs="宋体"/>
                <w:bCs/>
                <w:snapToGrid w:val="0"/>
                <w:color w:val="auto"/>
                <w:sz w:val="21"/>
                <w:szCs w:val="21"/>
                <w:highlight w:val="none"/>
                <w:shd w:val="clear" w:color="auto" w:fill="auto"/>
                <w:lang w:eastAsia="zh-CN"/>
              </w:rPr>
              <w:t>年</w:t>
            </w:r>
            <w:r>
              <w:rPr>
                <w:rFonts w:hint="eastAsia" w:ascii="宋体" w:hAnsi="宋体" w:cs="宋体"/>
                <w:bCs/>
                <w:snapToGrid w:val="0"/>
                <w:color w:val="auto"/>
                <w:sz w:val="21"/>
                <w:szCs w:val="21"/>
                <w:highlight w:val="none"/>
                <w:shd w:val="clear" w:color="auto" w:fill="auto"/>
                <w:lang w:val="en-US" w:eastAsia="zh-CN"/>
              </w:rPr>
              <w:t>8</w:t>
            </w:r>
            <w:r>
              <w:rPr>
                <w:rFonts w:hint="eastAsia" w:ascii="宋体" w:hAnsi="宋体" w:eastAsia="宋体" w:cs="宋体"/>
                <w:bCs/>
                <w:snapToGrid w:val="0"/>
                <w:color w:val="auto"/>
                <w:sz w:val="21"/>
                <w:szCs w:val="21"/>
                <w:highlight w:val="none"/>
                <w:shd w:val="clear" w:color="auto" w:fill="auto"/>
                <w:lang w:eastAsia="zh-CN"/>
              </w:rPr>
              <w:t>月</w:t>
            </w:r>
            <w:r>
              <w:rPr>
                <w:rFonts w:hint="eastAsia" w:ascii="宋体" w:hAnsi="宋体" w:cs="宋体"/>
                <w:bCs/>
                <w:snapToGrid w:val="0"/>
                <w:color w:val="auto"/>
                <w:sz w:val="21"/>
                <w:szCs w:val="21"/>
                <w:highlight w:val="none"/>
                <w:shd w:val="clear" w:color="auto" w:fill="auto"/>
                <w:lang w:val="en-US" w:eastAsia="zh-CN"/>
              </w:rPr>
              <w:t>24</w:t>
            </w:r>
            <w:r>
              <w:rPr>
                <w:rFonts w:hint="eastAsia" w:ascii="宋体" w:hAnsi="宋体" w:eastAsia="宋体" w:cs="宋体"/>
                <w:bCs/>
                <w:snapToGrid w:val="0"/>
                <w:color w:val="auto"/>
                <w:sz w:val="21"/>
                <w:szCs w:val="21"/>
                <w:highlight w:val="none"/>
                <w:shd w:val="clear" w:color="auto" w:fill="auto"/>
                <w:lang w:eastAsia="zh-CN"/>
              </w:rPr>
              <w:t>日</w:t>
            </w:r>
            <w:r>
              <w:rPr>
                <w:rFonts w:hint="eastAsia" w:ascii="宋体" w:hAnsi="宋体" w:cs="宋体"/>
                <w:bCs/>
                <w:snapToGrid w:val="0"/>
                <w:color w:val="auto"/>
                <w:sz w:val="21"/>
                <w:szCs w:val="21"/>
                <w:highlight w:val="none"/>
                <w:shd w:val="clear" w:color="auto" w:fill="auto"/>
                <w:lang w:val="en-US" w:eastAsia="zh-CN"/>
              </w:rPr>
              <w:t>下午14</w:t>
            </w:r>
            <w:r>
              <w:rPr>
                <w:rFonts w:hint="eastAsia" w:ascii="宋体" w:hAnsi="宋体" w:eastAsia="宋体" w:cs="宋体"/>
                <w:bCs/>
                <w:snapToGrid w:val="0"/>
                <w:color w:val="auto"/>
                <w:sz w:val="21"/>
                <w:szCs w:val="21"/>
                <w:highlight w:val="none"/>
                <w:shd w:val="clear" w:color="auto" w:fill="auto"/>
                <w:lang w:eastAsia="zh-CN"/>
              </w:rPr>
              <w:t>时</w:t>
            </w:r>
            <w:r>
              <w:rPr>
                <w:rFonts w:hint="eastAsia" w:ascii="宋体" w:hAnsi="宋体" w:cs="宋体"/>
                <w:bCs/>
                <w:snapToGrid w:val="0"/>
                <w:color w:val="auto"/>
                <w:sz w:val="21"/>
                <w:szCs w:val="21"/>
                <w:highlight w:val="none"/>
                <w:shd w:val="clear" w:color="auto" w:fill="auto"/>
                <w:lang w:val="en-US" w:eastAsia="zh-CN"/>
              </w:rPr>
              <w:t>3</w:t>
            </w:r>
            <w:r>
              <w:rPr>
                <w:rFonts w:hint="eastAsia" w:ascii="宋体" w:hAnsi="宋体" w:eastAsia="宋体" w:cs="宋体"/>
                <w:bCs/>
                <w:snapToGrid w:val="0"/>
                <w:color w:val="auto"/>
                <w:sz w:val="21"/>
                <w:szCs w:val="21"/>
                <w:highlight w:val="none"/>
                <w:shd w:val="clear" w:color="auto" w:fill="auto"/>
                <w:lang w:eastAsia="zh-CN"/>
              </w:rPr>
              <w:t>0分（北京时间）</w:t>
            </w:r>
            <w:r>
              <w:rPr>
                <w:rFonts w:hint="eastAsia" w:ascii="宋体" w:hAnsi="宋体" w:eastAsia="宋体" w:cs="宋体"/>
                <w:color w:val="auto"/>
                <w:sz w:val="21"/>
                <w:szCs w:val="21"/>
                <w:shd w:val="clear" w:color="auto" w:fill="aut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4.2.2（</w:t>
            </w:r>
            <w:r>
              <w:rPr>
                <w:rFonts w:hint="eastAsia" w:ascii="宋体" w:hAnsi="宋体" w:eastAsia="宋体" w:cs="宋体"/>
                <w:color w:val="auto"/>
                <w:sz w:val="21"/>
                <w:szCs w:val="21"/>
                <w:shd w:val="clear" w:color="auto" w:fill="auto"/>
                <w:lang w:eastAsia="zh-CN"/>
              </w:rPr>
              <w:t>B</w:t>
            </w:r>
            <w:r>
              <w:rPr>
                <w:rFonts w:hint="eastAsia" w:ascii="宋体" w:hAnsi="宋体" w:eastAsia="宋体" w:cs="宋体"/>
                <w:color w:val="auto"/>
                <w:sz w:val="21"/>
                <w:szCs w:val="21"/>
                <w:shd w:val="clear" w:color="auto" w:fill="auto"/>
              </w:rPr>
              <w:t>）</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递交投标文件地点</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snapToGrid w:val="0"/>
                <w:color w:val="auto"/>
                <w:sz w:val="21"/>
                <w:szCs w:val="21"/>
                <w:shd w:val="clear" w:color="auto" w:fill="auto"/>
                <w:lang w:eastAsia="zh-CN"/>
              </w:rPr>
              <w:t>易交在线电子招标投标交易平台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4.2.3</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投标文件是否退还</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■否</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5.1（</w:t>
            </w:r>
            <w:r>
              <w:rPr>
                <w:rFonts w:hint="eastAsia" w:ascii="宋体" w:hAnsi="宋体" w:eastAsia="宋体" w:cs="宋体"/>
                <w:color w:val="auto"/>
                <w:sz w:val="21"/>
                <w:szCs w:val="21"/>
                <w:shd w:val="clear" w:color="auto" w:fill="auto"/>
                <w:lang w:eastAsia="zh-CN"/>
              </w:rPr>
              <w:t>B</w:t>
            </w:r>
            <w:r>
              <w:rPr>
                <w:rFonts w:hint="eastAsia" w:ascii="宋体" w:hAnsi="宋体" w:eastAsia="宋体" w:cs="宋体"/>
                <w:color w:val="auto"/>
                <w:sz w:val="21"/>
                <w:szCs w:val="21"/>
                <w:shd w:val="clear" w:color="auto" w:fill="auto"/>
              </w:rPr>
              <w:t>）</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开标时间和地点</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开标时间：同投标截止时间</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开标地点：</w:t>
            </w:r>
            <w:r>
              <w:rPr>
                <w:rFonts w:hint="eastAsia" w:ascii="宋体" w:hAnsi="宋体" w:eastAsia="宋体" w:cs="宋体"/>
                <w:snapToGrid w:val="0"/>
                <w:color w:val="auto"/>
                <w:sz w:val="21"/>
                <w:szCs w:val="21"/>
                <w:shd w:val="clear" w:color="auto" w:fill="auto"/>
                <w:lang w:eastAsia="zh-CN"/>
              </w:rPr>
              <w:t>易交在线电子招标投标交易平台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5.</w:t>
            </w:r>
            <w:r>
              <w:rPr>
                <w:rFonts w:hint="eastAsia" w:ascii="宋体" w:hAnsi="宋体" w:eastAsia="宋体" w:cs="宋体"/>
                <w:color w:val="auto"/>
                <w:spacing w:val="-101"/>
                <w:sz w:val="21"/>
                <w:szCs w:val="21"/>
                <w:shd w:val="clear" w:color="auto" w:fill="auto"/>
              </w:rPr>
              <w:t>2</w:t>
            </w:r>
            <w:r>
              <w:rPr>
                <w:rFonts w:hint="eastAsia" w:ascii="宋体" w:hAnsi="宋体" w:eastAsia="宋体" w:cs="宋体"/>
                <w:color w:val="auto"/>
                <w:spacing w:val="-1"/>
                <w:sz w:val="21"/>
                <w:szCs w:val="21"/>
                <w:shd w:val="clear" w:color="auto" w:fill="auto"/>
              </w:rPr>
              <w:t>（</w:t>
            </w:r>
            <w:r>
              <w:rPr>
                <w:rFonts w:hint="eastAsia" w:ascii="宋体" w:hAnsi="宋体" w:eastAsia="宋体" w:cs="宋体"/>
                <w:color w:val="auto"/>
                <w:sz w:val="21"/>
                <w:szCs w:val="21"/>
                <w:shd w:val="clear" w:color="auto" w:fill="auto"/>
              </w:rPr>
              <w:t>4</w:t>
            </w:r>
            <w:r>
              <w:rPr>
                <w:rFonts w:hint="eastAsia" w:ascii="宋体" w:hAnsi="宋体" w:eastAsia="宋体" w:cs="宋体"/>
                <w:color w:val="auto"/>
                <w:spacing w:val="-209"/>
                <w:sz w:val="21"/>
                <w:szCs w:val="21"/>
                <w:shd w:val="clear" w:color="auto" w:fill="auto"/>
              </w:rPr>
              <w:t>）</w:t>
            </w:r>
            <w:r>
              <w:rPr>
                <w:rFonts w:hint="eastAsia" w:ascii="宋体" w:hAnsi="宋体" w:eastAsia="宋体" w:cs="宋体"/>
                <w:color w:val="auto"/>
                <w:sz w:val="21"/>
                <w:szCs w:val="21"/>
                <w:shd w:val="clear" w:color="auto" w:fill="auto"/>
              </w:rPr>
              <w:t>（</w:t>
            </w:r>
            <w:r>
              <w:rPr>
                <w:rFonts w:hint="eastAsia" w:ascii="宋体" w:hAnsi="宋体" w:eastAsia="宋体" w:cs="宋体"/>
                <w:color w:val="auto"/>
                <w:sz w:val="21"/>
                <w:szCs w:val="21"/>
                <w:shd w:val="clear" w:color="auto" w:fill="auto"/>
                <w:lang w:eastAsia="zh-CN"/>
              </w:rPr>
              <w:t>B</w:t>
            </w:r>
            <w:r>
              <w:rPr>
                <w:rFonts w:hint="eastAsia" w:ascii="宋体" w:hAnsi="宋体" w:eastAsia="宋体" w:cs="宋体"/>
                <w:color w:val="auto"/>
                <w:sz w:val="21"/>
                <w:szCs w:val="21"/>
                <w:shd w:val="clear" w:color="auto" w:fill="auto"/>
              </w:rPr>
              <w:t>）</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开标程序</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6.1.1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评标委员会的组建</w:t>
            </w:r>
          </w:p>
        </w:tc>
        <w:tc>
          <w:tcPr>
            <w:tcW w:w="5596" w:type="dxa"/>
            <w:noWrap w:val="0"/>
            <w:vAlign w:val="center"/>
          </w:tcPr>
          <w:p>
            <w:pPr>
              <w:spacing w:line="420" w:lineRule="exact"/>
              <w:rPr>
                <w:rFonts w:hint="eastAsia" w:ascii="宋体" w:hAnsi="宋体" w:cs="宋体"/>
                <w:color w:val="auto"/>
                <w:sz w:val="21"/>
                <w:szCs w:val="21"/>
                <w:shd w:val="clear" w:color="auto" w:fill="auto"/>
                <w:lang w:val="zh-CN" w:eastAsia="zh-CN"/>
              </w:rPr>
            </w:pPr>
            <w:r>
              <w:rPr>
                <w:rFonts w:hint="eastAsia" w:ascii="宋体" w:hAnsi="宋体" w:cs="宋体"/>
                <w:color w:val="auto"/>
                <w:sz w:val="21"/>
                <w:szCs w:val="21"/>
                <w:shd w:val="clear" w:color="auto" w:fill="auto"/>
                <w:lang w:val="zh-CN" w:eastAsia="zh-CN"/>
              </w:rPr>
              <w:t>评标委员会构成：</w:t>
            </w:r>
            <w:r>
              <w:rPr>
                <w:rFonts w:hint="eastAsia" w:ascii="宋体" w:hAnsi="宋体"/>
                <w:color w:val="auto"/>
                <w:szCs w:val="21"/>
                <w:shd w:val="clear" w:color="auto" w:fill="auto"/>
                <w:lang w:val="en-US" w:eastAsia="zh-CN"/>
              </w:rPr>
              <w:t>5人，其中招标人代表1人，专家4人。</w:t>
            </w:r>
          </w:p>
          <w:p>
            <w:pPr>
              <w:pStyle w:val="26"/>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zh-CN" w:eastAsia="zh-CN"/>
              </w:rPr>
              <w:t>评标专家确定方式：从山西省评标专家库随机抽取。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6.3.2</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评标委员会推荐中标候选人的人数</w:t>
            </w:r>
          </w:p>
        </w:tc>
        <w:tc>
          <w:tcPr>
            <w:tcW w:w="5596" w:type="dxa"/>
            <w:noWrap w:val="0"/>
            <w:vAlign w:val="center"/>
          </w:tcPr>
          <w:p>
            <w:pPr>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3名（有效投标人不足三名时则全部推荐）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7.1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中标候选人公示媒介及期限</w:t>
            </w:r>
          </w:p>
        </w:tc>
        <w:tc>
          <w:tcPr>
            <w:tcW w:w="5596" w:type="dxa"/>
            <w:noWrap w:val="0"/>
            <w:vAlign w:val="center"/>
          </w:tcPr>
          <w:p>
            <w:pPr>
              <w:pStyle w:val="26"/>
              <w:keepLines w:val="0"/>
              <w:pageBreakBefore w:val="0"/>
              <w:widowControl w:val="0"/>
              <w:tabs>
                <w:tab w:val="left" w:pos="2100"/>
              </w:tabs>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公示媒介：同招标公告发布媒介</w:t>
            </w:r>
          </w:p>
          <w:p>
            <w:pPr>
              <w:pStyle w:val="26"/>
              <w:keepLines w:val="0"/>
              <w:pageBreakBefore w:val="0"/>
              <w:widowControl w:val="0"/>
              <w:tabs>
                <w:tab w:val="left" w:pos="2100"/>
              </w:tabs>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pacing w:val="-2"/>
                <w:sz w:val="21"/>
                <w:szCs w:val="21"/>
                <w:shd w:val="clear" w:color="auto" w:fill="auto"/>
              </w:rPr>
              <w:t>公示期限：</w:t>
            </w:r>
            <w:r>
              <w:rPr>
                <w:rFonts w:hint="eastAsia" w:ascii="宋体" w:hAnsi="宋体" w:eastAsia="宋体" w:cs="宋体"/>
                <w:color w:val="auto"/>
                <w:spacing w:val="-2"/>
                <w:sz w:val="21"/>
                <w:szCs w:val="21"/>
                <w:shd w:val="clear" w:color="auto" w:fill="auto"/>
                <w:lang w:eastAsia="zh-CN"/>
              </w:rPr>
              <w:t>至少3</w:t>
            </w:r>
            <w:r>
              <w:rPr>
                <w:rFonts w:hint="eastAsia" w:ascii="宋体" w:hAnsi="宋体" w:eastAsia="宋体" w:cs="宋体"/>
                <w:color w:val="auto"/>
                <w:sz w:val="21"/>
                <w:szCs w:val="21"/>
                <w:shd w:val="clear" w:color="auto" w:fil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7.4</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是否授权评标委员会确定中标人</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□是</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8"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7.</w:t>
            </w:r>
            <w:r>
              <w:rPr>
                <w:rFonts w:hint="eastAsia" w:ascii="宋体" w:hAnsi="宋体" w:eastAsia="宋体" w:cs="宋体"/>
                <w:color w:val="auto"/>
                <w:sz w:val="21"/>
                <w:szCs w:val="21"/>
                <w:shd w:val="clear" w:color="auto" w:fill="auto"/>
                <w:lang w:eastAsia="zh-CN"/>
              </w:rPr>
              <w:t>6</w:t>
            </w:r>
            <w:r>
              <w:rPr>
                <w:rFonts w:hint="eastAsia" w:ascii="宋体" w:hAnsi="宋体" w:eastAsia="宋体" w:cs="宋体"/>
                <w:color w:val="auto"/>
                <w:sz w:val="21"/>
                <w:szCs w:val="21"/>
                <w:shd w:val="clear" w:color="auto" w:fill="auto"/>
              </w:rPr>
              <w:t>.1</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履约保证金</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是否要求中标人提交履约保证金：</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eastAsia="zh-CN"/>
              </w:rPr>
              <w:t>要求，履约保证金的形式：</w:t>
            </w:r>
            <w:r>
              <w:rPr>
                <w:rFonts w:hint="eastAsia" w:ascii="宋体" w:hAnsi="宋体" w:cs="宋体"/>
                <w:color w:val="auto"/>
                <w:sz w:val="21"/>
                <w:szCs w:val="21"/>
                <w:shd w:val="clear" w:color="auto" w:fill="auto"/>
                <w:lang w:val="en-US" w:eastAsia="zh-CN"/>
              </w:rPr>
              <w:t>电汇</w:t>
            </w:r>
          </w:p>
          <w:p>
            <w:pPr>
              <w:pStyle w:val="26"/>
              <w:keepLines w:val="0"/>
              <w:pageBreakBefore w:val="0"/>
              <w:widowControl w:val="0"/>
              <w:kinsoku/>
              <w:wordWrap/>
              <w:overflowPunct/>
              <w:topLinePunct w:val="0"/>
              <w:autoSpaceDE/>
              <w:autoSpaceDN/>
              <w:bidi w:val="0"/>
              <w:adjustRightInd w:val="0"/>
              <w:snapToGrid w:val="0"/>
              <w:spacing w:line="480" w:lineRule="exact"/>
              <w:ind w:firstLine="840" w:firstLineChars="400"/>
              <w:jc w:val="both"/>
              <w:textAlignment w:val="auto"/>
              <w:rPr>
                <w:rFonts w:hint="default"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eastAsia="zh-CN"/>
              </w:rPr>
              <w:t>履约保证金的金额：</w:t>
            </w:r>
            <w:r>
              <w:rPr>
                <w:rFonts w:hint="eastAsia" w:ascii="宋体" w:hAnsi="宋体" w:cs="宋体"/>
                <w:color w:val="auto"/>
                <w:sz w:val="21"/>
                <w:szCs w:val="21"/>
                <w:shd w:val="clear" w:color="auto" w:fill="auto"/>
                <w:lang w:val="en-US" w:eastAsia="zh-CN"/>
              </w:rPr>
              <w:t>合同价的10%</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4"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9</w:t>
            </w:r>
          </w:p>
        </w:tc>
        <w:tc>
          <w:tcPr>
            <w:tcW w:w="2918"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是否采用电子招标投标</w:t>
            </w:r>
          </w:p>
        </w:tc>
        <w:tc>
          <w:tcPr>
            <w:tcW w:w="5596" w:type="dxa"/>
            <w:noWrap w:val="0"/>
            <w:vAlign w:val="center"/>
          </w:tcPr>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□否</w:t>
            </w:r>
          </w:p>
          <w:p>
            <w:pPr>
              <w:pStyle w:val="26"/>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■是，</w:t>
            </w:r>
            <w:r>
              <w:rPr>
                <w:rFonts w:hint="eastAsia" w:ascii="宋体" w:hAnsi="宋体" w:eastAsia="宋体" w:cs="宋体"/>
                <w:color w:val="auto"/>
                <w:kern w:val="2"/>
                <w:sz w:val="21"/>
                <w:szCs w:val="21"/>
                <w:shd w:val="clear" w:color="auto" w:fill="auto"/>
                <w:lang w:eastAsia="zh-CN"/>
              </w:rPr>
              <w:t>具体要求：详见招标公告和平台等有关规定[远程投标和开标，必须在开标时间后30分钟内解密（同一CA证书加密和解密），否则视为撤销投标文件]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164" w:type="dxa"/>
            <w:noWrap w:val="0"/>
            <w:vAlign w:val="center"/>
          </w:tcPr>
          <w:p>
            <w:pPr>
              <w:pStyle w:val="26"/>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highlight w:val="none"/>
                <w:shd w:val="clear" w:color="auto" w:fill="auto"/>
                <w:lang w:eastAsia="zh-CN"/>
              </w:rPr>
              <w:t>10</w:t>
            </w:r>
          </w:p>
        </w:tc>
        <w:tc>
          <w:tcPr>
            <w:tcW w:w="8514" w:type="dxa"/>
            <w:gridSpan w:val="2"/>
            <w:noWrap w:val="0"/>
            <w:vAlign w:val="center"/>
          </w:tcPr>
          <w:p>
            <w:pPr>
              <w:spacing w:line="420" w:lineRule="exact"/>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zh-CN"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164" w:type="dxa"/>
            <w:noWrap w:val="0"/>
            <w:vAlign w:val="center"/>
          </w:tcPr>
          <w:p>
            <w:pPr>
              <w:pStyle w:val="26"/>
              <w:jc w:val="center"/>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highlight w:val="none"/>
                <w:shd w:val="clear" w:color="auto" w:fill="auto"/>
                <w:lang w:eastAsia="zh-CN"/>
              </w:rPr>
              <w:t>10.</w:t>
            </w:r>
            <w:r>
              <w:rPr>
                <w:rFonts w:hint="eastAsia" w:ascii="宋体" w:hAnsi="宋体" w:eastAsia="宋体" w:cs="宋体"/>
                <w:color w:val="auto"/>
                <w:sz w:val="21"/>
                <w:szCs w:val="21"/>
                <w:highlight w:val="none"/>
                <w:shd w:val="clear" w:color="auto" w:fill="auto"/>
                <w:lang w:val="en-US" w:eastAsia="zh-CN"/>
              </w:rPr>
              <w:t>1</w:t>
            </w:r>
          </w:p>
        </w:tc>
        <w:tc>
          <w:tcPr>
            <w:tcW w:w="2918" w:type="dxa"/>
            <w:noWrap w:val="0"/>
            <w:vAlign w:val="center"/>
          </w:tcPr>
          <w:p>
            <w:pPr>
              <w:pStyle w:val="26"/>
              <w:jc w:val="center"/>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highlight w:val="none"/>
                <w:shd w:val="clear" w:color="auto" w:fill="auto"/>
                <w:lang w:eastAsia="zh-CN"/>
              </w:rPr>
              <w:t>招标代理服务费收取</w:t>
            </w:r>
          </w:p>
        </w:tc>
        <w:tc>
          <w:tcPr>
            <w:tcW w:w="5596" w:type="dxa"/>
            <w:noWrap w:val="0"/>
            <w:vAlign w:val="center"/>
          </w:tcPr>
          <w:p>
            <w:pPr>
              <w:spacing w:line="420" w:lineRule="exact"/>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zh-CN" w:eastAsia="zh-CN"/>
              </w:rPr>
              <w:t>中标人在领取“中标通知书”时，向招标代理机构一次性缴纳招标代理服务费</w:t>
            </w:r>
            <w:r>
              <w:rPr>
                <w:rFonts w:hint="eastAsia" w:ascii="宋体" w:hAnsi="宋体" w:cs="宋体"/>
                <w:color w:val="auto"/>
                <w:sz w:val="21"/>
                <w:szCs w:val="21"/>
                <w:shd w:val="clear" w:color="auto" w:fill="auto"/>
                <w:lang w:val="en-US" w:eastAsia="zh-CN"/>
              </w:rPr>
              <w:t>58000元整</w:t>
            </w:r>
            <w:r>
              <w:rPr>
                <w:rFonts w:hint="eastAsia" w:ascii="宋体" w:hAnsi="宋体" w:cs="宋体"/>
                <w:color w:val="auto"/>
                <w:sz w:val="21"/>
                <w:szCs w:val="21"/>
                <w:shd w:val="clear" w:color="auto" w:fill="auto"/>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64" w:type="dxa"/>
            <w:noWrap w:val="0"/>
            <w:vAlign w:val="center"/>
          </w:tcPr>
          <w:p>
            <w:pPr>
              <w:pStyle w:val="26"/>
              <w:jc w:val="center"/>
              <w:rPr>
                <w:rFonts w:hint="eastAsia" w:ascii="宋体" w:hAnsi="宋体" w:eastAsia="宋体" w:cs="宋体"/>
                <w:color w:val="auto"/>
                <w:sz w:val="21"/>
                <w:szCs w:val="21"/>
                <w:shd w:val="clear" w:color="auto" w:fill="auto"/>
                <w:lang w:eastAsia="zh-CN"/>
              </w:rPr>
            </w:pPr>
            <w:bookmarkStart w:id="14" w:name="_Toc504729456"/>
            <w:bookmarkStart w:id="15" w:name="_Toc30971"/>
            <w:r>
              <w:rPr>
                <w:rFonts w:hint="eastAsia" w:ascii="宋体" w:hAnsi="宋体" w:eastAsia="宋体" w:cs="宋体"/>
                <w:color w:val="auto"/>
                <w:sz w:val="21"/>
                <w:szCs w:val="21"/>
                <w:highlight w:val="none"/>
                <w:shd w:val="clear" w:color="auto" w:fill="auto"/>
                <w:lang w:val="en-US" w:eastAsia="zh-CN"/>
              </w:rPr>
              <w:t>10.2</w:t>
            </w:r>
          </w:p>
        </w:tc>
        <w:tc>
          <w:tcPr>
            <w:tcW w:w="2918" w:type="dxa"/>
            <w:noWrap w:val="0"/>
            <w:vAlign w:val="center"/>
          </w:tcPr>
          <w:p>
            <w:pPr>
              <w:pStyle w:val="26"/>
              <w:jc w:val="center"/>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shd w:val="clear" w:color="auto" w:fill="auto"/>
                <w:lang w:eastAsia="zh-CN"/>
              </w:rPr>
              <w:t>付款方式</w:t>
            </w:r>
          </w:p>
        </w:tc>
        <w:tc>
          <w:tcPr>
            <w:tcW w:w="5596" w:type="dxa"/>
            <w:noWrap w:val="0"/>
            <w:vAlign w:val="center"/>
          </w:tcPr>
          <w:p>
            <w:pPr>
              <w:spacing w:line="420" w:lineRule="exact"/>
              <w:rPr>
                <w:rFonts w:hint="eastAsia" w:ascii="宋体" w:hAnsi="宋体" w:eastAsia="宋体" w:cs="宋体"/>
                <w:color w:val="auto"/>
                <w:sz w:val="21"/>
                <w:szCs w:val="21"/>
                <w:highlight w:val="none"/>
                <w:shd w:val="clear" w:color="auto" w:fill="auto"/>
                <w:lang w:eastAsia="zh-CN"/>
              </w:rPr>
            </w:pPr>
            <w:r>
              <w:rPr>
                <w:rFonts w:hint="eastAsia" w:ascii="宋体" w:hAnsi="宋体" w:cs="宋体"/>
                <w:b/>
                <w:bCs/>
                <w:color w:val="auto"/>
                <w:sz w:val="21"/>
                <w:szCs w:val="21"/>
                <w:shd w:val="clear" w:color="auto" w:fill="auto"/>
                <w:lang w:val="zh-CN" w:eastAsia="zh-CN"/>
              </w:rPr>
              <w:t>乙方按甲方指令派出合格安保服务人员，当月安保服务费用×实际人数。实际人数以甲方审核结果为准。乙方应在每月3日前向甲方报送上月安保服务人员考勤表，同时按差额征税法要求开具增值税发票并提供5%的差额征税专用发票，甲方在次月向乙方支付上月服务费用。甲方以现金或者承兑进行结算。</w:t>
            </w:r>
          </w:p>
        </w:tc>
      </w:tr>
    </w:tbl>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16" w:name="_bookmark22"/>
      <w:bookmarkEnd w:id="16"/>
      <w:r>
        <w:rPr>
          <w:rFonts w:hint="eastAsia" w:ascii="宋体" w:hAnsi="宋体" w:eastAsia="宋体" w:cs="黑体"/>
          <w:bCs w:val="0"/>
          <w:color w:val="auto"/>
          <w:sz w:val="21"/>
          <w:szCs w:val="21"/>
          <w:shd w:val="clear" w:color="auto" w:fill="auto"/>
          <w:lang w:eastAsia="zh-CN"/>
        </w:rPr>
        <w:t>1. 总则</w:t>
      </w:r>
      <w:bookmarkEnd w:id="14"/>
      <w:bookmarkEnd w:id="15"/>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7" w:name="_bookmark23"/>
      <w:bookmarkEnd w:id="17"/>
      <w:bookmarkStart w:id="18" w:name="_Toc504729457"/>
      <w:r>
        <w:rPr>
          <w:rFonts w:hint="eastAsia" w:cs="黑体"/>
          <w:color w:val="auto"/>
          <w:sz w:val="21"/>
          <w:szCs w:val="21"/>
          <w:shd w:val="clear" w:color="auto" w:fill="auto"/>
          <w:lang w:eastAsia="zh-CN"/>
        </w:rPr>
        <w:t>1.1招标项目概况</w:t>
      </w:r>
      <w:bookmarkEnd w:id="18"/>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 xml:space="preserve">1.1.1 </w:t>
      </w:r>
      <w:r>
        <w:rPr>
          <w:rFonts w:hint="eastAsia" w:cs="宋体"/>
          <w:color w:val="auto"/>
          <w:spacing w:val="-8"/>
          <w:shd w:val="clear" w:color="auto" w:fill="auto"/>
          <w:lang w:eastAsia="zh-CN"/>
        </w:rPr>
        <w:t>根据《中华人民共和国招标投标法》、《中华人民共和国招标投标法实施条例》等有关</w:t>
      </w:r>
      <w:r>
        <w:rPr>
          <w:rFonts w:hint="eastAsia" w:cs="宋体"/>
          <w:color w:val="auto"/>
          <w:shd w:val="clear" w:color="auto" w:fill="auto"/>
          <w:lang w:eastAsia="zh-CN"/>
        </w:rPr>
        <w:t>法律、法规和规章的规定，本招标项目已具备招标条件，现进行招标。</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1.1.2 招标人：见投标人须知前附表。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1.1.3 招标代理机构：见投标人须知前附表。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1.1.4 招标项目名称：见投标人须知前附表。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1.1.5 项目建设地点：见投标人须知前附表。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1.1.6 项目建设规模：见投标人须知前附表。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1.1.7 项目投资估算：见投标人须知前附表。</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9" w:name="_bookmark24"/>
      <w:bookmarkEnd w:id="19"/>
      <w:bookmarkStart w:id="20" w:name="_Toc504729458"/>
      <w:r>
        <w:rPr>
          <w:rFonts w:hint="eastAsia" w:cs="黑体"/>
          <w:color w:val="auto"/>
          <w:sz w:val="21"/>
          <w:szCs w:val="21"/>
          <w:shd w:val="clear" w:color="auto" w:fill="auto"/>
          <w:lang w:eastAsia="zh-CN"/>
        </w:rPr>
        <w:t>1.2 招标项目的资金来源和落实情况</w:t>
      </w:r>
      <w:bookmarkEnd w:id="20"/>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1.2.1 资金来源及比例：见投标人须知前附表。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1.2.2 资金落实情况：见投标人须知前附表。</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default" w:cs="宋体"/>
          <w:color w:val="auto"/>
          <w:sz w:val="21"/>
          <w:szCs w:val="21"/>
          <w:shd w:val="clear" w:color="auto" w:fill="auto"/>
          <w:lang w:val="en-US" w:eastAsia="zh-CN"/>
        </w:rPr>
      </w:pPr>
      <w:bookmarkStart w:id="21" w:name="_bookmark25"/>
      <w:bookmarkEnd w:id="21"/>
      <w:bookmarkStart w:id="22" w:name="_Toc504729459"/>
      <w:r>
        <w:rPr>
          <w:rFonts w:hint="eastAsia" w:cs="黑体"/>
          <w:color w:val="auto"/>
          <w:sz w:val="21"/>
          <w:szCs w:val="21"/>
          <w:shd w:val="clear" w:color="auto" w:fill="auto"/>
          <w:lang w:eastAsia="zh-CN"/>
        </w:rPr>
        <w:t>1.3 招标</w:t>
      </w:r>
      <w:r>
        <w:rPr>
          <w:rFonts w:hint="eastAsia" w:cs="黑体"/>
          <w:color w:val="auto"/>
          <w:sz w:val="21"/>
          <w:szCs w:val="21"/>
          <w:shd w:val="clear" w:color="auto" w:fill="auto"/>
          <w:lang w:val="en-US" w:eastAsia="zh-CN"/>
        </w:rPr>
        <w:t>内容</w:t>
      </w:r>
      <w:r>
        <w:rPr>
          <w:rFonts w:hint="eastAsia" w:cs="黑体"/>
          <w:color w:val="auto"/>
          <w:sz w:val="21"/>
          <w:szCs w:val="21"/>
          <w:shd w:val="clear" w:color="auto" w:fill="auto"/>
          <w:lang w:eastAsia="zh-CN"/>
        </w:rPr>
        <w:t>、服务期限和</w:t>
      </w:r>
      <w:bookmarkEnd w:id="22"/>
      <w:r>
        <w:rPr>
          <w:rFonts w:hint="eastAsia" w:cs="黑体"/>
          <w:color w:val="auto"/>
          <w:sz w:val="21"/>
          <w:szCs w:val="21"/>
          <w:shd w:val="clear" w:color="auto" w:fill="auto"/>
          <w:lang w:val="en-US" w:eastAsia="zh-CN"/>
        </w:rPr>
        <w:t>服务地点</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1.3.1 招标</w:t>
      </w:r>
      <w:r>
        <w:rPr>
          <w:rFonts w:hint="eastAsia" w:cs="宋体"/>
          <w:color w:val="auto"/>
          <w:shd w:val="clear" w:color="auto" w:fill="auto"/>
          <w:lang w:val="en-US" w:eastAsia="zh-CN"/>
        </w:rPr>
        <w:t>内容</w:t>
      </w:r>
      <w:r>
        <w:rPr>
          <w:rFonts w:hint="eastAsia" w:cs="宋体"/>
          <w:color w:val="auto"/>
          <w:shd w:val="clear" w:color="auto" w:fill="auto"/>
          <w:lang w:eastAsia="zh-CN"/>
        </w:rPr>
        <w:t>：见投标人须知前附表。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1.3.2 服务期限：见投标人须知前附表。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 xml:space="preserve">1.3.3 </w:t>
      </w:r>
      <w:r>
        <w:rPr>
          <w:rFonts w:hint="eastAsia" w:cs="黑体"/>
          <w:color w:val="auto"/>
          <w:sz w:val="21"/>
          <w:szCs w:val="21"/>
          <w:shd w:val="clear" w:color="auto" w:fill="auto"/>
          <w:lang w:val="en-US" w:eastAsia="zh-CN"/>
        </w:rPr>
        <w:t>服务地点</w:t>
      </w:r>
      <w:r>
        <w:rPr>
          <w:rFonts w:hint="eastAsia" w:cs="宋体"/>
          <w:color w:val="auto"/>
          <w:shd w:val="clear" w:color="auto" w:fill="auto"/>
          <w:lang w:eastAsia="zh-CN"/>
        </w:rPr>
        <w:t>：见投标人须知前附表。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eastAsia" w:ascii="宋体" w:hAnsi="宋体" w:eastAsia="宋体" w:cs="宋体"/>
          <w:color w:val="auto"/>
          <w:shd w:val="clear" w:color="auto" w:fill="auto"/>
          <w:lang w:eastAsia="zh-CN"/>
        </w:rPr>
      </w:pPr>
      <w:bookmarkStart w:id="23" w:name="_bookmark26"/>
      <w:bookmarkEnd w:id="23"/>
      <w:bookmarkStart w:id="24" w:name="_Toc504729460"/>
      <w:r>
        <w:rPr>
          <w:rFonts w:hint="eastAsia" w:ascii="宋体" w:hAnsi="宋体" w:eastAsia="宋体" w:cs="宋体"/>
          <w:color w:val="auto"/>
          <w:shd w:val="clear" w:color="auto" w:fill="auto"/>
          <w:lang w:eastAsia="zh-CN"/>
        </w:rPr>
        <w:t>1.4 投标人资格要求</w:t>
      </w:r>
      <w:bookmarkEnd w:id="24"/>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lang w:eastAsia="zh-CN"/>
        </w:rPr>
        <w:t>1.4.1 投标人应具备承担本招标项目</w:t>
      </w:r>
      <w:r>
        <w:rPr>
          <w:rFonts w:hint="eastAsia" w:cs="宋体"/>
          <w:color w:val="auto"/>
          <w:shd w:val="clear" w:color="auto" w:fill="auto"/>
          <w:lang w:val="en-US" w:eastAsia="zh-CN"/>
        </w:rPr>
        <w:t>资质</w:t>
      </w:r>
      <w:r>
        <w:rPr>
          <w:rFonts w:hint="eastAsia" w:ascii="宋体" w:hAnsi="宋体" w:eastAsia="宋体" w:cs="宋体"/>
          <w:color w:val="auto"/>
          <w:shd w:val="clear" w:color="auto" w:fill="auto"/>
          <w:lang w:eastAsia="zh-CN"/>
        </w:rPr>
        <w:t>条件、能力和信誉：</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w:t>
      </w:r>
      <w:r>
        <w:rPr>
          <w:rFonts w:hint="eastAsia" w:cs="宋体"/>
          <w:color w:val="auto"/>
          <w:shd w:val="clear" w:color="auto" w:fill="auto"/>
          <w:lang w:val="en-US" w:eastAsia="zh-CN"/>
        </w:rPr>
        <w:t>资质</w:t>
      </w:r>
      <w:r>
        <w:rPr>
          <w:rFonts w:hint="eastAsia" w:cs="宋体"/>
          <w:color w:val="auto"/>
          <w:shd w:val="clear" w:color="auto" w:fill="auto"/>
          <w:lang w:eastAsia="zh-CN"/>
        </w:rPr>
        <w:t>要求：见投标人须知前附表；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eastAsia" w:cs="宋体"/>
          <w:color w:val="auto"/>
          <w:shd w:val="clear" w:color="auto" w:fill="auto"/>
          <w:lang w:val="en-US" w:eastAsia="zh-CN"/>
        </w:rPr>
      </w:pPr>
      <w:r>
        <w:rPr>
          <w:rFonts w:hint="eastAsia" w:cs="宋体"/>
          <w:color w:val="auto"/>
          <w:shd w:val="clear" w:color="auto" w:fill="auto"/>
          <w:lang w:eastAsia="zh-CN"/>
        </w:rPr>
        <w:t>（</w:t>
      </w:r>
      <w:r>
        <w:rPr>
          <w:rFonts w:hint="eastAsia" w:cs="宋体"/>
          <w:color w:val="auto"/>
          <w:shd w:val="clear" w:color="auto" w:fill="auto"/>
          <w:lang w:val="en-US" w:eastAsia="zh-CN"/>
        </w:rPr>
        <w:t>2</w:t>
      </w:r>
      <w:r>
        <w:rPr>
          <w:rFonts w:hint="eastAsia" w:cs="宋体"/>
          <w:color w:val="auto"/>
          <w:shd w:val="clear" w:color="auto" w:fill="auto"/>
          <w:lang w:eastAsia="zh-CN"/>
        </w:rPr>
        <w:t>）</w:t>
      </w:r>
      <w:r>
        <w:rPr>
          <w:rFonts w:hint="eastAsia" w:cs="宋体"/>
          <w:color w:val="auto"/>
          <w:shd w:val="clear" w:color="auto" w:fill="auto"/>
          <w:lang w:val="en-US" w:eastAsia="zh-CN"/>
        </w:rPr>
        <w:t>财务要求：</w:t>
      </w:r>
      <w:r>
        <w:rPr>
          <w:rFonts w:hint="eastAsia" w:cs="宋体"/>
          <w:color w:val="auto"/>
          <w:shd w:val="clear" w:color="auto" w:fill="auto"/>
          <w:lang w:eastAsia="zh-CN"/>
        </w:rPr>
        <w:t>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hint="eastAsia" w:cs="宋体"/>
          <w:color w:val="auto"/>
          <w:shd w:val="clear" w:color="auto" w:fill="auto"/>
          <w:lang w:val="en-US" w:eastAsia="zh-CN"/>
        </w:rPr>
        <w:t>3</w:t>
      </w:r>
      <w:r>
        <w:rPr>
          <w:rFonts w:hint="eastAsia" w:cs="宋体"/>
          <w:color w:val="auto"/>
          <w:shd w:val="clear" w:color="auto" w:fill="auto"/>
          <w:lang w:eastAsia="zh-CN"/>
        </w:rPr>
        <w:t>）</w:t>
      </w:r>
      <w:r>
        <w:rPr>
          <w:rFonts w:hint="eastAsia" w:cs="宋体"/>
          <w:color w:val="auto"/>
          <w:shd w:val="clear" w:color="auto" w:fill="auto"/>
          <w:lang w:val="en-US" w:eastAsia="zh-CN"/>
        </w:rPr>
        <w:t>业绩</w:t>
      </w:r>
      <w:r>
        <w:rPr>
          <w:rFonts w:hint="eastAsia" w:cs="宋体"/>
          <w:color w:val="auto"/>
          <w:shd w:val="clear" w:color="auto" w:fill="auto"/>
          <w:lang w:eastAsia="zh-CN"/>
        </w:rPr>
        <w:t>要求：见投标人须知前附表；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hint="eastAsia" w:cs="宋体"/>
          <w:color w:val="auto"/>
          <w:shd w:val="clear" w:color="auto" w:fill="auto"/>
          <w:lang w:val="en-US" w:eastAsia="zh-CN"/>
        </w:rPr>
        <w:t>4</w:t>
      </w:r>
      <w:r>
        <w:rPr>
          <w:rFonts w:hint="eastAsia" w:cs="宋体"/>
          <w:color w:val="auto"/>
          <w:shd w:val="clear" w:color="auto" w:fill="auto"/>
          <w:lang w:eastAsia="zh-CN"/>
        </w:rPr>
        <w:t>）信誉要求：见投标人须知前附表；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hint="eastAsia" w:cs="宋体"/>
          <w:color w:val="auto"/>
          <w:shd w:val="clear" w:color="auto" w:fill="auto"/>
          <w:lang w:val="en-US" w:eastAsia="zh-CN"/>
        </w:rPr>
        <w:t>5</w:t>
      </w:r>
      <w:r>
        <w:rPr>
          <w:rFonts w:hint="eastAsia" w:cs="宋体"/>
          <w:color w:val="auto"/>
          <w:shd w:val="clear" w:color="auto" w:fill="auto"/>
          <w:lang w:eastAsia="zh-CN"/>
        </w:rPr>
        <w:t>）其他要求：见投标人须知前附表。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需要提交的相关证明材料见本章第3.5款的规定。</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1.4.2 投标人须知前附表规定接受联合体投标的，联合体除应符合本章第1.4.1项和投标人须知前附表的要求外，还应遵守以下规定：</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（1）联合体各方应按招标文件提供的格式签订联合体协议书，明确联合体牵头人和各方权利义务，并承诺就中标项目向招标人承担连带责任；</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（2）由同一专业的单位组成的联合体，按照资质等级较低的单位确定资质等级；</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（3）联合体各方不得再以自己名义单独或参加其他联合体在本招标项目中投标，否则各相关投标均无效。</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1.4.3 投标人不得存在下列情形之一：</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（1）为招标人不具有独立法人资格的附属机构（单位）；</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（2）与招标人存在利害关系且可能影响招标公正性；</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（3）与本招标项目的其他投标人为同一个单位负责人；</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（4）与本招标项目的其他投标人存在控股、管理关系；</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（5）为本招标项目的代建人；</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（6）为本招标项目的招标代理机构；</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（7）与本招标项目的代建人或招标代理机构同为一个法定代表人；</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（8）与本招标项目的代建人或招标代理机构存在控股或参股关系；</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（9）被依法暂停或者取消投标资格；</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（10）被责令停产停业、暂扣或者吊销许可证、暂扣或者吊销执照；</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（11）进入清算程序，或被宣告破产，或其他丧失履约能力的情形；</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hd w:val="clear" w:color="auto" w:fill="auto"/>
          <w:lang w:eastAsia="zh-CN"/>
        </w:rPr>
      </w:pPr>
      <w:r>
        <w:rPr>
          <w:rFonts w:hint="eastAsia" w:cs="宋体"/>
          <w:color w:val="auto"/>
          <w:spacing w:val="-1"/>
          <w:shd w:val="clear" w:color="auto" w:fill="auto"/>
          <w:lang w:eastAsia="zh-CN"/>
        </w:rPr>
        <w:t>（12）在最近三年内发生重大质量问题（以相关行业主管部门的行政处罚决定或司法</w:t>
      </w:r>
      <w:r>
        <w:rPr>
          <w:rFonts w:hint="eastAsia" w:cs="宋体"/>
          <w:color w:val="auto"/>
          <w:spacing w:val="-9"/>
          <w:shd w:val="clear" w:color="auto" w:fill="auto"/>
          <w:lang w:eastAsia="zh-CN"/>
        </w:rPr>
        <w:t>机关出具的有关法律文书为准）；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（13）被工商行政管理机关在全国企业信用信息公示系统（</w:t>
      </w:r>
      <w:r>
        <w:rPr>
          <w:rFonts w:hint="eastAsia"/>
          <w:color w:val="auto"/>
          <w:shd w:val="clear" w:color="auto" w:fill="auto"/>
          <w:lang w:eastAsia="zh-CN"/>
        </w:rPr>
        <w:t>www.gsxt.gov.cn</w:t>
      </w:r>
      <w:r>
        <w:rPr>
          <w:rFonts w:hint="eastAsia" w:cs="宋体"/>
          <w:color w:val="auto"/>
          <w:shd w:val="clear" w:color="auto" w:fill="auto"/>
          <w:lang w:eastAsia="zh-CN"/>
        </w:rPr>
        <w:t>）中列入严重违法失信企业名单；</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（14）被最高人民法院在“信用中国”网站（</w:t>
      </w:r>
      <w:r>
        <w:rPr>
          <w:color w:val="auto"/>
          <w:shd w:val="clear" w:color="auto" w:fill="auto"/>
        </w:rPr>
        <w:fldChar w:fldCharType="begin"/>
      </w:r>
      <w:r>
        <w:rPr>
          <w:color w:val="auto"/>
          <w:shd w:val="clear" w:color="auto" w:fill="auto"/>
        </w:rPr>
        <w:instrText xml:space="preserve">HYPERLINK "http://www.creditchina.gov.cn/" \h</w:instrText>
      </w:r>
      <w:r>
        <w:rPr>
          <w:color w:val="auto"/>
          <w:shd w:val="clear" w:color="auto" w:fill="auto"/>
        </w:rPr>
        <w:fldChar w:fldCharType="separate"/>
      </w:r>
      <w:r>
        <w:rPr>
          <w:rFonts w:hint="eastAsia" w:cs="宋体"/>
          <w:color w:val="auto"/>
          <w:shd w:val="clear" w:color="auto" w:fill="auto"/>
          <w:lang w:eastAsia="zh-CN"/>
        </w:rPr>
        <w:t>www.creditchina.gov.cn</w:t>
      </w:r>
      <w:r>
        <w:rPr>
          <w:color w:val="auto"/>
          <w:shd w:val="clear" w:color="auto" w:fill="auto"/>
        </w:rPr>
        <w:fldChar w:fldCharType="end"/>
      </w:r>
      <w:r>
        <w:rPr>
          <w:rFonts w:hint="eastAsia" w:cs="宋体"/>
          <w:color w:val="auto"/>
          <w:shd w:val="clear" w:color="auto" w:fill="auto"/>
          <w:lang w:eastAsia="zh-CN"/>
        </w:rPr>
        <w:t>）或各级信用信息共享平台中列入失信被执行人名单；</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（15）法律法规或投标人须知前附表规定的其他情形。</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25" w:name="_bookmark27"/>
      <w:bookmarkEnd w:id="25"/>
      <w:bookmarkStart w:id="26" w:name="_Toc504729461"/>
      <w:r>
        <w:rPr>
          <w:rFonts w:hint="eastAsia" w:cs="黑体"/>
          <w:color w:val="auto"/>
          <w:sz w:val="21"/>
          <w:szCs w:val="21"/>
          <w:shd w:val="clear" w:color="auto" w:fill="auto"/>
          <w:lang w:eastAsia="zh-CN"/>
        </w:rPr>
        <w:t>1.5 费用承担</w:t>
      </w:r>
      <w:bookmarkEnd w:id="26"/>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投标人准备和参加投标活动发生的费用自理。</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27" w:name="_bookmark28"/>
      <w:bookmarkEnd w:id="27"/>
      <w:bookmarkStart w:id="28" w:name="_Toc504729462"/>
      <w:r>
        <w:rPr>
          <w:rFonts w:hint="eastAsia" w:cs="黑体"/>
          <w:color w:val="auto"/>
          <w:sz w:val="21"/>
          <w:szCs w:val="21"/>
          <w:shd w:val="clear" w:color="auto" w:fill="auto"/>
          <w:lang w:eastAsia="zh-CN"/>
        </w:rPr>
        <w:t>1.6 保密</w:t>
      </w:r>
      <w:bookmarkEnd w:id="28"/>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参与招标投标活动的各方应对招标文件和投标文件中的商业和技术等秘密保密，否则应承担相应的法律责任。</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29" w:name="_bookmark29"/>
      <w:bookmarkEnd w:id="29"/>
      <w:bookmarkStart w:id="30" w:name="_Toc504729463"/>
      <w:r>
        <w:rPr>
          <w:rFonts w:hint="eastAsia" w:cs="黑体"/>
          <w:color w:val="auto"/>
          <w:sz w:val="21"/>
          <w:szCs w:val="21"/>
          <w:shd w:val="clear" w:color="auto" w:fill="auto"/>
          <w:lang w:eastAsia="zh-CN"/>
        </w:rPr>
        <w:t>1.7 语言文字</w:t>
      </w:r>
      <w:bookmarkEnd w:id="30"/>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招标投标文件使用的语言文字为中文。专用术语使用外文的，应附有中文注释。</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31" w:name="_bookmark30"/>
      <w:bookmarkEnd w:id="31"/>
      <w:bookmarkStart w:id="32" w:name="_Toc504729464"/>
      <w:r>
        <w:rPr>
          <w:rFonts w:hint="eastAsia" w:cs="黑体"/>
          <w:color w:val="auto"/>
          <w:sz w:val="21"/>
          <w:szCs w:val="21"/>
          <w:shd w:val="clear" w:color="auto" w:fill="auto"/>
          <w:lang w:eastAsia="zh-CN"/>
        </w:rPr>
        <w:t>1.8 计量单位</w:t>
      </w:r>
      <w:bookmarkEnd w:id="32"/>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所有计量均采用中华人民共和国法定计量单位。</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33" w:name="_bookmark31"/>
      <w:bookmarkEnd w:id="33"/>
      <w:bookmarkStart w:id="34" w:name="_Toc504729465"/>
      <w:r>
        <w:rPr>
          <w:rFonts w:hint="eastAsia" w:cs="黑体"/>
          <w:color w:val="auto"/>
          <w:sz w:val="21"/>
          <w:szCs w:val="21"/>
          <w:shd w:val="clear" w:color="auto" w:fill="auto"/>
          <w:lang w:eastAsia="zh-CN"/>
        </w:rPr>
        <w:t>1.9 踏勘现场</w:t>
      </w:r>
      <w:bookmarkEnd w:id="34"/>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1.9.1 投标人须知前附表规定组织踏勘现场的，招标人按投标人须知前附表规定的时间、地点组织投标人踏勘项目现场。部分投标人未按时参加踏勘现场的，不影响踏勘现场的正常进行。</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1.9.2 投标人踏勘现场发生的费用自理。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1.9.3 除招标人的原因外，投标人自行负责在踏勘现场中所发生的人员伤亡和财产损失。</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1.9.4 招标人在踏勘现场中介绍的工程场地和相关的周边环境情况，供投标人在编制投标文件时参考，招标人不对投标人据此作出的判断和决策负责。</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35" w:name="_bookmark32"/>
      <w:bookmarkEnd w:id="35"/>
      <w:bookmarkStart w:id="36" w:name="_Toc504729466"/>
      <w:r>
        <w:rPr>
          <w:rFonts w:hint="eastAsia" w:cs="黑体"/>
          <w:color w:val="auto"/>
          <w:sz w:val="21"/>
          <w:szCs w:val="21"/>
          <w:shd w:val="clear" w:color="auto" w:fill="auto"/>
          <w:lang w:eastAsia="zh-CN"/>
        </w:rPr>
        <w:t>1.10 投标预备会</w:t>
      </w:r>
      <w:bookmarkEnd w:id="36"/>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1.10.1 投标人须知前附表规定召开投标预备会的，招标人按投标人须知前附表规定的时间和地点召开投标预备会，澄清投标人提出的问题。</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1.10.2 投标人应按投标人须知前附表规定的时间和形式将提出的问题送达招标人，以便招标人在会议期间澄清。</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1.10.3 投标预备会后，招标人将对投标人所提问题的澄清，以投标人须知前附表规定的形式通知所有购买招标文件的投标人。该澄清内容为招标文件的组成部分。</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37" w:name="_bookmark33"/>
      <w:bookmarkEnd w:id="37"/>
      <w:bookmarkStart w:id="38" w:name="_Toc504729467"/>
      <w:r>
        <w:rPr>
          <w:rFonts w:hint="eastAsia" w:cs="黑体"/>
          <w:color w:val="auto"/>
          <w:sz w:val="21"/>
          <w:szCs w:val="21"/>
          <w:shd w:val="clear" w:color="auto" w:fill="auto"/>
          <w:lang w:eastAsia="zh-CN"/>
        </w:rPr>
        <w:t>1.11 分包</w:t>
      </w:r>
      <w:bookmarkEnd w:id="38"/>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1.11.2 中标人不得向他人转让中标项目，接受分包的人不得再次分包。中标人应当就分包项目向招标人负责，接受分包的人就分包项目承担连带责任。</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39" w:name="_bookmark34"/>
      <w:bookmarkEnd w:id="39"/>
      <w:bookmarkStart w:id="40" w:name="_Toc504729468"/>
      <w:r>
        <w:rPr>
          <w:rFonts w:hint="eastAsia" w:cs="黑体"/>
          <w:color w:val="auto"/>
          <w:sz w:val="21"/>
          <w:szCs w:val="21"/>
          <w:shd w:val="clear" w:color="auto" w:fill="auto"/>
          <w:lang w:eastAsia="zh-CN"/>
        </w:rPr>
        <w:t>1.12 响应和偏差</w:t>
      </w:r>
      <w:bookmarkEnd w:id="40"/>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1.12.1 投标文件应当对招标文件的实质性要求和条件作出满足性或更有利于招标人的响应，否则，投标人的投标将被否决。实质性要求和条件见投标人须知前附表。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1.12.2 投标人应根据招标文件的要求提供投标实施方案等内容以对招标文件作出响应。</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1.12.3 投标人须知前附表允许投标文件偏离招标文件某些要求的，偏差应当符合招标文件规定的偏差范围和幅度。</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41" w:name="_bookmark35"/>
      <w:bookmarkEnd w:id="41"/>
      <w:bookmarkStart w:id="42" w:name="_Toc11869"/>
      <w:bookmarkStart w:id="43" w:name="_Toc504729469"/>
      <w:r>
        <w:rPr>
          <w:rFonts w:hint="eastAsia" w:ascii="宋体" w:hAnsi="宋体" w:eastAsia="宋体" w:cs="黑体"/>
          <w:bCs w:val="0"/>
          <w:color w:val="auto"/>
          <w:sz w:val="21"/>
          <w:szCs w:val="21"/>
          <w:shd w:val="clear" w:color="auto" w:fill="auto"/>
          <w:lang w:eastAsia="zh-CN"/>
        </w:rPr>
        <w:t>2. 招标文件</w:t>
      </w:r>
      <w:bookmarkEnd w:id="42"/>
      <w:bookmarkEnd w:id="43"/>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44" w:name="_bookmark36"/>
      <w:bookmarkEnd w:id="44"/>
      <w:bookmarkStart w:id="45" w:name="_Toc504729470"/>
      <w:r>
        <w:rPr>
          <w:rFonts w:hint="eastAsia" w:cs="黑体"/>
          <w:color w:val="auto"/>
          <w:sz w:val="21"/>
          <w:szCs w:val="21"/>
          <w:shd w:val="clear" w:color="auto" w:fill="auto"/>
          <w:lang w:eastAsia="zh-CN"/>
        </w:rPr>
        <w:t>2.1 招标文件的组成</w:t>
      </w:r>
      <w:bookmarkEnd w:id="45"/>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本招标文件包括：</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（1）招标公告；</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（2）投标人须知；</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（3）评标办法；</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（4）合同条款及格式；</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（5）发包人要求；</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（6）投标文件格式；</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（7）投标人须知前附表规定的其他资料。</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根据本章第1.10款、第2.2款和第2.3款对招标文件所作的澄清、修改，构成招标文件的组成部分。</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46" w:name="_bookmark37"/>
      <w:bookmarkEnd w:id="46"/>
      <w:bookmarkStart w:id="47" w:name="_Toc504729471"/>
      <w:r>
        <w:rPr>
          <w:rFonts w:hint="eastAsia" w:cs="黑体"/>
          <w:color w:val="auto"/>
          <w:sz w:val="21"/>
          <w:szCs w:val="21"/>
          <w:shd w:val="clear" w:color="auto" w:fill="auto"/>
          <w:lang w:eastAsia="zh-CN"/>
        </w:rPr>
        <w:t>2.2 招标文件的澄清</w:t>
      </w:r>
      <w:bookmarkEnd w:id="47"/>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2.2.3 投标人在收到澄清后，应按投标人须知前附表规定的时间和形式通知招标人，确认已收到该澄清。</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2.2.4 除非招标人认为确有必要答复，否则，招标人有权拒绝回复投标人在本章第2.2.1项规定的时间后的任何澄清要求。</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48" w:name="_bookmark38"/>
      <w:bookmarkEnd w:id="48"/>
      <w:bookmarkStart w:id="49" w:name="_Toc504729472"/>
      <w:r>
        <w:rPr>
          <w:rFonts w:hint="eastAsia" w:cs="黑体"/>
          <w:color w:val="auto"/>
          <w:sz w:val="21"/>
          <w:szCs w:val="21"/>
          <w:shd w:val="clear" w:color="auto" w:fill="auto"/>
          <w:lang w:eastAsia="zh-CN"/>
        </w:rPr>
        <w:t>2.3 招标文件的修改</w:t>
      </w:r>
      <w:bookmarkEnd w:id="49"/>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2.3.1 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2.3.2 投标人收到修改内容后，应按投标人须知前附表规定的时间和形式通知招标人，确认已收到该修改。</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50" w:name="_bookmark39"/>
      <w:bookmarkEnd w:id="50"/>
      <w:bookmarkStart w:id="51" w:name="_Toc504729473"/>
      <w:r>
        <w:rPr>
          <w:rFonts w:hint="eastAsia" w:cs="黑体"/>
          <w:color w:val="auto"/>
          <w:sz w:val="21"/>
          <w:szCs w:val="21"/>
          <w:shd w:val="clear" w:color="auto" w:fill="auto"/>
          <w:lang w:eastAsia="zh-CN"/>
        </w:rPr>
        <w:t>2.4 招标文件的异议</w:t>
      </w:r>
      <w:bookmarkEnd w:id="51"/>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投标人或者其他利害关系人对招标文件有异议的，应当在投标截止时间10日前以书面形式提出。招标人将在收到异议之日起3日内作出答复；作出答复前，将暂停招标投标活动。</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黑体"/>
          <w:bCs w:val="0"/>
          <w:color w:val="auto"/>
          <w:sz w:val="21"/>
          <w:szCs w:val="21"/>
          <w:shd w:val="clear" w:color="auto" w:fill="auto"/>
          <w:lang w:eastAsia="zh-CN"/>
        </w:rPr>
      </w:pPr>
      <w:bookmarkStart w:id="52" w:name="_bookmark40"/>
      <w:bookmarkEnd w:id="52"/>
      <w:bookmarkStart w:id="53" w:name="_Toc22673"/>
      <w:bookmarkStart w:id="54" w:name="_Toc504729474"/>
      <w:r>
        <w:rPr>
          <w:rFonts w:hint="eastAsia" w:ascii="宋体" w:hAnsi="宋体" w:eastAsia="宋体" w:cs="黑体"/>
          <w:bCs w:val="0"/>
          <w:color w:val="auto"/>
          <w:sz w:val="21"/>
          <w:szCs w:val="21"/>
          <w:shd w:val="clear" w:color="auto" w:fill="auto"/>
          <w:lang w:eastAsia="zh-CN"/>
        </w:rPr>
        <w:t>3. 投标文件</w:t>
      </w:r>
      <w:bookmarkEnd w:id="53"/>
      <w:bookmarkEnd w:id="54"/>
      <w:bookmarkStart w:id="55" w:name="_bookmark41"/>
      <w:bookmarkEnd w:id="55"/>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bookmarkStart w:id="56" w:name="_Toc504729475"/>
      <w:r>
        <w:rPr>
          <w:rFonts w:hint="eastAsia" w:cs="宋体"/>
          <w:color w:val="auto"/>
          <w:shd w:val="clear" w:color="auto" w:fill="auto"/>
          <w:lang w:eastAsia="zh-CN"/>
        </w:rPr>
        <w:t>3.1 投标文件的组成</w:t>
      </w:r>
      <w:bookmarkEnd w:id="56"/>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3.1.1 投标文件应包括下列内容：</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（1）投标函及投标函附录；</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（2）法定代表人身份证明；</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（3）授权委托书；</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（4）投标保证金；</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（5）费用清单；</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（6）资格审查资料；</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（7）实施方案；</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eastAsia" w:cs="黑体"/>
          <w:bCs w:val="0"/>
          <w:color w:val="auto"/>
          <w:shd w:val="clear" w:color="auto" w:fill="auto"/>
          <w:lang w:eastAsia="zh-CN"/>
        </w:rPr>
      </w:pPr>
      <w:r>
        <w:rPr>
          <w:rFonts w:hint="eastAsia" w:cs="宋体"/>
          <w:color w:val="auto"/>
          <w:shd w:val="clear" w:color="auto" w:fill="auto"/>
          <w:lang w:eastAsia="zh-CN"/>
        </w:rPr>
        <w:t>（8）</w:t>
      </w:r>
      <w:r>
        <w:rPr>
          <w:rFonts w:hint="eastAsia" w:ascii="宋体" w:hAnsi="宋体" w:eastAsia="宋体" w:cs="黑体"/>
          <w:bCs w:val="0"/>
          <w:color w:val="auto"/>
          <w:shd w:val="clear" w:color="auto" w:fill="auto"/>
          <w:lang w:eastAsia="zh-CN"/>
        </w:rPr>
        <w:t>拟投入本项目的服务人员配备情况表</w:t>
      </w:r>
      <w:r>
        <w:rPr>
          <w:rFonts w:hint="eastAsia" w:cs="黑体"/>
          <w:bCs w:val="0"/>
          <w:color w:val="auto"/>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黑体"/>
          <w:bCs w:val="0"/>
          <w:color w:val="auto"/>
          <w:shd w:val="clear" w:color="auto" w:fill="auto"/>
          <w:lang w:eastAsia="zh-CN"/>
        </w:rPr>
        <w:t>（</w:t>
      </w:r>
      <w:r>
        <w:rPr>
          <w:rFonts w:hint="eastAsia" w:cs="黑体"/>
          <w:bCs w:val="0"/>
          <w:color w:val="auto"/>
          <w:shd w:val="clear" w:color="auto" w:fill="auto"/>
          <w:lang w:val="en-US" w:eastAsia="zh-CN"/>
        </w:rPr>
        <w:t>9</w:t>
      </w:r>
      <w:r>
        <w:rPr>
          <w:rFonts w:hint="eastAsia" w:cs="黑体"/>
          <w:bCs w:val="0"/>
          <w:color w:val="auto"/>
          <w:shd w:val="clear" w:color="auto" w:fill="auto"/>
          <w:lang w:eastAsia="zh-CN"/>
        </w:rPr>
        <w:t>）</w:t>
      </w:r>
      <w:r>
        <w:rPr>
          <w:rFonts w:hint="eastAsia" w:cs="宋体"/>
          <w:color w:val="auto"/>
          <w:shd w:val="clear" w:color="auto" w:fill="auto"/>
          <w:lang w:eastAsia="zh-CN"/>
        </w:rPr>
        <w:t>投标人须知前附表规定的其他资料。投标人在评标过程中作出的符合法律法规和招标文件规定的澄清确认，构成投标文件的组成部分。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3.1.2 投标人须知前附表规定不接受联合体投标的，或投标人没有组成联合体的，投标文件不包括本章第3.1.1（3）目所指的联合体协议书。</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3.1.3 投标人须知前附表未要求提交投标保证金的，投标文件不包括本章第3.1.1（4）目所指的投标保证金。</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57" w:name="_bookmark42"/>
      <w:bookmarkEnd w:id="57"/>
      <w:bookmarkStart w:id="58" w:name="_Toc504729476"/>
      <w:r>
        <w:rPr>
          <w:rFonts w:hint="eastAsia" w:cs="黑体"/>
          <w:color w:val="auto"/>
          <w:sz w:val="21"/>
          <w:szCs w:val="21"/>
          <w:shd w:val="clear" w:color="auto" w:fill="auto"/>
          <w:lang w:eastAsia="zh-CN"/>
        </w:rPr>
        <w:t>3.2 投标报价</w:t>
      </w:r>
      <w:bookmarkEnd w:id="58"/>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3.2.1 投标报价应包括国家规定的增值税税金，除投标人须知前附表另有规定外，增值税税金按一般计税方法计算。投标人应按第六章“投标文件格式”的要求在投标函中进行报价并填写费用清单。</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3.2.2 投标人应充分了解该项目的总体情况以及影响投标报价的其他要素。</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3.2.3 本项目的报价方式见投标人须知前附表。投标人在投标截止时间前修改投标函中的投标报价总额，应同时修改投标文件“费用清单”中的相应报价。此修改须符合本章第4.3款的有关要求。</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3.2.4 招标人设有最高投标限价的，投标人的投标报价不得超过最高投标限价，最高投标限价在投标人须知前附表中载明。</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3.2.5 投标报价的其他要求见投标人须知前附表。</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59" w:name="_bookmark43"/>
      <w:bookmarkEnd w:id="59"/>
      <w:bookmarkStart w:id="60" w:name="_Toc504729477"/>
      <w:r>
        <w:rPr>
          <w:rFonts w:hint="eastAsia" w:cs="黑体"/>
          <w:color w:val="auto"/>
          <w:sz w:val="21"/>
          <w:szCs w:val="21"/>
          <w:shd w:val="clear" w:color="auto" w:fill="auto"/>
          <w:lang w:eastAsia="zh-CN"/>
        </w:rPr>
        <w:t>3.3 投标有效期</w:t>
      </w:r>
      <w:bookmarkEnd w:id="60"/>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3.3.1 除投标人须知前附表另有规定外，投标有效期为90天。</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3.3.2 在投标有效期内，投标人撤销投标文件的，应承担招标文件和法律规定的责任。</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61" w:name="_bookmark44"/>
      <w:bookmarkEnd w:id="61"/>
      <w:bookmarkStart w:id="62" w:name="_Toc504729478"/>
      <w:r>
        <w:rPr>
          <w:rFonts w:hint="eastAsia" w:cs="黑体"/>
          <w:color w:val="auto"/>
          <w:sz w:val="21"/>
          <w:szCs w:val="21"/>
          <w:shd w:val="clear" w:color="auto" w:fill="auto"/>
          <w:lang w:eastAsia="zh-CN"/>
        </w:rPr>
        <w:t>3.4 投标保证金</w:t>
      </w:r>
      <w:bookmarkEnd w:id="62"/>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3.4.2 投标人不按本章第3.4.1项要求提交投标保证金的，评标委员会将否决其投标。</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3.4.3 招标人最迟将在与中标人签订合同后5日内，向未中标的投标人和中标人退还投标保证金。投标保证金以现金或者支票形式递交的，还应退还银行同期存款利息。</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3.4.4 有下列情形之一的，投标保证金将不予退还：</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（1）投标人在投标有效期内撤销投标文件；</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（2）中标人在收到中标通知书后，无正当理由不与招标人订立合同，在签订合同时向招标人提出附加条件，或者不按照招标文件要求提交履约保证金；</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（3）发生投标人须知前附表规定的其他可以不予退还投标保证金的情形。</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63" w:name="_bookmark46"/>
      <w:bookmarkEnd w:id="63"/>
      <w:bookmarkStart w:id="64" w:name="_bookmark45"/>
      <w:bookmarkEnd w:id="64"/>
      <w:bookmarkStart w:id="65" w:name="_Toc504729480"/>
      <w:r>
        <w:rPr>
          <w:rFonts w:hint="eastAsia" w:cs="黑体"/>
          <w:color w:val="auto"/>
          <w:sz w:val="21"/>
          <w:szCs w:val="21"/>
          <w:shd w:val="clear" w:color="auto" w:fill="auto"/>
          <w:lang w:eastAsia="zh-CN"/>
        </w:rPr>
        <w:t>3.5 资格审查资料（适用于未进行资格预审的）</w:t>
      </w:r>
      <w:bookmarkEnd w:id="65"/>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除投标人须知前附表另有规定外，投标人应按下列规定提供资格审查资料，以证明其满足本章第1.4款规定的资质、财务、业绩、信誉等要求。</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3.5.1 “投标人基本情况表”应附投标人营业执照（或事业单位法人证书）、</w:t>
      </w:r>
      <w:r>
        <w:rPr>
          <w:rFonts w:hint="eastAsia" w:ascii="宋体" w:hAnsi="宋体"/>
          <w:color w:val="auto"/>
          <w:sz w:val="21"/>
          <w:szCs w:val="21"/>
          <w:shd w:val="clear" w:color="auto" w:fill="auto"/>
          <w:lang w:val="en-US" w:eastAsia="zh-CN"/>
        </w:rPr>
        <w:t>保安服务许可证书</w:t>
      </w:r>
      <w:r>
        <w:rPr>
          <w:rFonts w:hint="eastAsia" w:cs="宋体"/>
          <w:color w:val="auto"/>
          <w:shd w:val="clear" w:color="auto" w:fill="auto"/>
          <w:lang w:eastAsia="zh-CN"/>
        </w:rPr>
        <w:t>的复印件（或扫描件）。</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eastAsia" w:cs="宋体"/>
          <w:color w:val="auto"/>
          <w:shd w:val="clear" w:color="auto" w:fill="auto"/>
          <w:lang w:eastAsia="zh-CN"/>
        </w:rPr>
      </w:pPr>
      <w:r>
        <w:rPr>
          <w:rFonts w:hint="eastAsia" w:cs="宋体"/>
          <w:color w:val="auto"/>
          <w:shd w:val="clear" w:color="auto" w:fill="auto"/>
          <w:lang w:eastAsia="zh-CN"/>
        </w:rPr>
        <w:t>3.5.2 “近年财务状况表”应附经会计师事务所或审计机构审计</w:t>
      </w:r>
      <w:r>
        <w:rPr>
          <w:rFonts w:hint="eastAsia" w:cs="宋体"/>
          <w:color w:val="auto"/>
          <w:shd w:val="clear" w:color="auto" w:fill="auto"/>
          <w:lang w:val="en-US" w:eastAsia="zh-CN"/>
        </w:rPr>
        <w:t>完整</w:t>
      </w:r>
      <w:r>
        <w:rPr>
          <w:rFonts w:hint="eastAsia" w:cs="宋体"/>
          <w:color w:val="auto"/>
          <w:shd w:val="clear" w:color="auto" w:fill="auto"/>
          <w:lang w:eastAsia="zh-CN"/>
        </w:rPr>
        <w:t>的财务</w:t>
      </w:r>
      <w:r>
        <w:rPr>
          <w:rFonts w:hint="eastAsia" w:cs="宋体"/>
          <w:color w:val="auto"/>
          <w:shd w:val="clear" w:color="auto" w:fill="auto"/>
          <w:lang w:val="en-US" w:eastAsia="zh-CN"/>
        </w:rPr>
        <w:t>审计报告</w:t>
      </w:r>
      <w:r>
        <w:rPr>
          <w:rFonts w:hint="eastAsia" w:cs="宋体"/>
          <w:color w:val="auto"/>
          <w:shd w:val="clear" w:color="auto" w:fill="auto"/>
          <w:lang w:eastAsia="zh-CN"/>
        </w:rPr>
        <w:t>，包括资产负债表、现金流量表、利润表</w:t>
      </w:r>
      <w:r>
        <w:rPr>
          <w:rFonts w:hint="eastAsia" w:cs="宋体"/>
          <w:color w:val="auto"/>
          <w:shd w:val="clear" w:color="auto" w:fill="auto"/>
          <w:lang w:val="en-US" w:eastAsia="zh-CN"/>
        </w:rPr>
        <w:t>和财务报表附注等内容</w:t>
      </w:r>
      <w:r>
        <w:rPr>
          <w:rFonts w:hint="eastAsia" w:cs="宋体"/>
          <w:color w:val="auto"/>
          <w:shd w:val="clear" w:color="auto" w:fill="auto"/>
          <w:lang w:eastAsia="zh-CN"/>
        </w:rPr>
        <w:t>的复印件（或扫描件），具体年份要求见投标人须知前附表。投标人的成立时间少于投标人须知前附表规定年份的，应提供成立以来的财务状况表。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3.5.</w:t>
      </w:r>
      <w:r>
        <w:rPr>
          <w:rFonts w:hint="eastAsia" w:cs="宋体"/>
          <w:color w:val="auto"/>
          <w:shd w:val="clear" w:color="auto" w:fill="auto"/>
          <w:lang w:val="en-US" w:eastAsia="zh-CN"/>
        </w:rPr>
        <w:t>3</w:t>
      </w:r>
      <w:r>
        <w:rPr>
          <w:rFonts w:hint="eastAsia" w:cs="宋体"/>
          <w:color w:val="auto"/>
          <w:shd w:val="clear" w:color="auto" w:fill="auto"/>
          <w:lang w:eastAsia="zh-CN"/>
        </w:rPr>
        <w:t xml:space="preserve"> “近年完成的类似项目情况表”应附合同的复印件（或扫描件）；具体时间要求见投标人须知前附表，每张表格只填写一个项目，并标明序号。</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3.5.</w:t>
      </w:r>
      <w:r>
        <w:rPr>
          <w:rFonts w:hint="eastAsia" w:cs="宋体"/>
          <w:color w:val="auto"/>
          <w:shd w:val="clear" w:color="auto" w:fill="auto"/>
          <w:lang w:val="en-US" w:eastAsia="zh-CN"/>
        </w:rPr>
        <w:t>4</w:t>
      </w:r>
      <w:r>
        <w:rPr>
          <w:rFonts w:hint="eastAsia" w:cs="宋体"/>
          <w:color w:val="auto"/>
          <w:shd w:val="clear" w:color="auto" w:fill="auto"/>
          <w:lang w:eastAsia="zh-CN"/>
        </w:rPr>
        <w:t xml:space="preserve"> “近年发生的诉讼及仲裁情况”应说明投标人败诉的合同的相关情况，并附法院或仲裁机构作出的判决、裁决等有关法律文书复印件（或扫描件），具体时间要求见投标人须知前附表。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3.5.</w:t>
      </w:r>
      <w:r>
        <w:rPr>
          <w:rFonts w:hint="eastAsia" w:cs="宋体"/>
          <w:color w:val="auto"/>
          <w:shd w:val="clear" w:color="auto" w:fill="auto"/>
          <w:lang w:val="en-US" w:eastAsia="zh-CN"/>
        </w:rPr>
        <w:t>5</w:t>
      </w:r>
      <w:r>
        <w:rPr>
          <w:rFonts w:hint="eastAsia" w:cs="宋体"/>
          <w:color w:val="auto"/>
          <w:shd w:val="clear" w:color="auto" w:fill="auto"/>
          <w:lang w:eastAsia="zh-CN"/>
        </w:rPr>
        <w:t xml:space="preserve"> 投标人须知前附表规定接受联合体投标的，本章第3.5.1项至第3.5.5项规定的表格和资料应包括联合体各方相关情况。</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66" w:name="_bookmark47"/>
      <w:bookmarkEnd w:id="66"/>
      <w:bookmarkStart w:id="67" w:name="_Toc504729481"/>
      <w:r>
        <w:rPr>
          <w:rFonts w:hint="eastAsia" w:cs="黑体"/>
          <w:color w:val="auto"/>
          <w:sz w:val="21"/>
          <w:szCs w:val="21"/>
          <w:shd w:val="clear" w:color="auto" w:fill="auto"/>
          <w:lang w:eastAsia="zh-CN"/>
        </w:rPr>
        <w:t>3.6 备选投标方案</w:t>
      </w:r>
      <w:bookmarkEnd w:id="67"/>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3.6.1 除投标人须知前附表规定允许外，投标人不得递交备选投标方案，否则其投标将被否决。</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3.6.3 投标人提供两个或两个以上投标报价，或者在投标文件中提供一个报价，但同时提供两个或两个以上方案的，视为提供备选方案。</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68" w:name="_bookmark48"/>
      <w:bookmarkEnd w:id="68"/>
      <w:bookmarkStart w:id="69" w:name="_Toc504729482"/>
      <w:r>
        <w:rPr>
          <w:rFonts w:hint="eastAsia" w:cs="黑体"/>
          <w:color w:val="auto"/>
          <w:sz w:val="21"/>
          <w:szCs w:val="21"/>
          <w:shd w:val="clear" w:color="auto" w:fill="auto"/>
          <w:lang w:eastAsia="zh-CN"/>
        </w:rPr>
        <w:t>3.7 投标文件的编制</w:t>
      </w:r>
      <w:bookmarkEnd w:id="69"/>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3.7.2 投标文件应当对招标文件有关服务期限、投标有效期、发包人要求、招标范围等实质性内容作出响应。</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3.7.3（A）（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公章。</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（3）投标文件的正本与副本应分别装订，并编制目录，投标文件需分册装订的，具体分册装订要求见投标人须知前附表规定。</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3.7.3（B）投标文件全部采用电子文档，除投标人须知前附表另有规定外，投标文件所附证书证件均为原件复印件（或扫描件），并采用单位数字证书，按招标文件要求在相应位置加盖电子印章。由投标人的法定代表人的，应附法定代表人身份证明，由代理人签字的，应附由法定代表人签署的授权委托书。签字或盖章的具体要求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70" w:name="_bookmark49"/>
      <w:bookmarkEnd w:id="70"/>
      <w:bookmarkStart w:id="71" w:name="_Toc504729483"/>
      <w:bookmarkStart w:id="72" w:name="_Toc25307"/>
      <w:r>
        <w:rPr>
          <w:rFonts w:hint="eastAsia" w:ascii="宋体" w:hAnsi="宋体" w:eastAsia="宋体" w:cs="黑体"/>
          <w:bCs w:val="0"/>
          <w:color w:val="auto"/>
          <w:sz w:val="21"/>
          <w:szCs w:val="21"/>
          <w:shd w:val="clear" w:color="auto" w:fill="auto"/>
          <w:lang w:eastAsia="zh-CN"/>
        </w:rPr>
        <w:t>4. 投标</w:t>
      </w:r>
      <w:bookmarkEnd w:id="71"/>
      <w:bookmarkEnd w:id="72"/>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73" w:name="_bookmark50"/>
      <w:bookmarkEnd w:id="73"/>
      <w:bookmarkStart w:id="74" w:name="_Toc504729484"/>
      <w:r>
        <w:rPr>
          <w:rFonts w:hint="eastAsia" w:cs="黑体"/>
          <w:color w:val="auto"/>
          <w:sz w:val="21"/>
          <w:szCs w:val="21"/>
          <w:shd w:val="clear" w:color="auto" w:fill="auto"/>
          <w:lang w:eastAsia="zh-CN"/>
        </w:rPr>
        <w:t>4.1 投标文件的密封和标记</w:t>
      </w:r>
      <w:bookmarkEnd w:id="74"/>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4.1.1 （A）投标文件应密封包装，并在封套的封口处加盖投标人单位章或由投标人的法定代表人或其授权的代理人签字。</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4.1.1 （B）投标人应当按照招标文件和电子招标投标交易平台的要求加密投标文件，具体要求见投标人须知前附表。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4.1.2 投标文件封套上应写明的内容见投标人须知前附表。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4.1.3 未按本章第4.1.1项要求密封的投标文件，招标人将予以拒收。</w:t>
      </w:r>
      <w:bookmarkStart w:id="75" w:name="_bookmark51"/>
      <w:bookmarkEnd w:id="75"/>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黑体"/>
          <w:color w:val="auto"/>
          <w:shd w:val="clear" w:color="auto" w:fill="auto"/>
          <w:lang w:eastAsia="zh-CN"/>
        </w:rPr>
        <w:t>4.2 投标文件的递交</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4.2.1 投标人应在投标人须知前附表规定的投标截止时间前递交投标文件。</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4.2.2 （A）投标人递交投标文件的地点：见投标人须知前附表。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4.2.2 （B）投标人通过下载招标文件的电子招标投标交易平台递交电子投标文件。</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4.2.3 除投标人须知前附表另有规定外，投标人所递交的投标文件不予退还。</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4.2.4 （A）招标人收到投标文件后，向投标人出具签收凭证。</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4.2.4 （B）投标人完成电子投标文件上传后，电子招标投标交易平台即时向投标人发出递交回执通知。递交时间以递交回执通知载明的传输完成时间为准。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4.2.5 （A）逾期送达的投标文件，招标人将予以拒收。</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4.2.5 （B）逾期送达的投标文件，电子招标投标交易平台将予以拒收。</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76" w:name="_bookmark52"/>
      <w:bookmarkEnd w:id="76"/>
      <w:bookmarkStart w:id="77" w:name="_Toc504729485"/>
      <w:r>
        <w:rPr>
          <w:rFonts w:hint="eastAsia" w:cs="黑体"/>
          <w:color w:val="auto"/>
          <w:sz w:val="21"/>
          <w:szCs w:val="21"/>
          <w:shd w:val="clear" w:color="auto" w:fill="auto"/>
          <w:lang w:eastAsia="zh-CN"/>
        </w:rPr>
        <w:t>4.3 投标文件的修改与撤回</w:t>
      </w:r>
      <w:bookmarkEnd w:id="77"/>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4.3.1 在本章第4.2.1项规定的投标截止时间前，投标人可以修改或撤回已递交的投标文件，但应以书面形式通知招标人。</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4.3.2 （A）投标人修改或撤回已递交投标文件的书面通知应按照本章第3.7.3（A）项的要求签字或盖章。招标人收到书面通知后，向投标人出具签收凭证。</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4.3.2 （B）投标人修改或撤回已递交投标文件的通知，应按照本章第3.7.3（B）项的要求加盖电子印章。电子招标投标交易平台收到通知后，即时向投标人发出确认回执通知。</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4.3.3 投标人撤回投标文件的，招标人自收到投标人书面撤回通知之日起5日内退还已收取的投标保证金。</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4.3.4 修改的内容为投标文件的组成部分。修改的投标文件应按照本章第3条、第4条的规定进行编制、密封、标记和递交，并标明“修改”字样。</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78" w:name="_bookmark53"/>
      <w:bookmarkEnd w:id="78"/>
      <w:bookmarkStart w:id="79" w:name="_Toc12672"/>
      <w:bookmarkStart w:id="80" w:name="_Toc504729486"/>
      <w:r>
        <w:rPr>
          <w:rFonts w:hint="eastAsia" w:ascii="宋体" w:hAnsi="宋体" w:eastAsia="宋体" w:cs="黑体"/>
          <w:bCs w:val="0"/>
          <w:color w:val="auto"/>
          <w:sz w:val="21"/>
          <w:szCs w:val="21"/>
          <w:shd w:val="clear" w:color="auto" w:fill="auto"/>
          <w:lang w:eastAsia="zh-CN"/>
        </w:rPr>
        <w:t>5. 开标</w:t>
      </w:r>
      <w:bookmarkEnd w:id="79"/>
      <w:bookmarkEnd w:id="80"/>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黑体"/>
          <w:color w:val="auto"/>
          <w:sz w:val="21"/>
          <w:szCs w:val="21"/>
          <w:shd w:val="clear" w:color="auto" w:fill="auto"/>
          <w:lang w:eastAsia="zh-CN"/>
        </w:rPr>
      </w:pPr>
      <w:bookmarkStart w:id="81" w:name="_bookmark54"/>
      <w:bookmarkEnd w:id="81"/>
      <w:bookmarkStart w:id="82" w:name="_Toc504729487"/>
      <w:r>
        <w:rPr>
          <w:rFonts w:hint="eastAsia" w:cs="黑体"/>
          <w:color w:val="auto"/>
          <w:sz w:val="21"/>
          <w:szCs w:val="21"/>
          <w:shd w:val="clear" w:color="auto" w:fill="auto"/>
          <w:lang w:eastAsia="zh-CN"/>
        </w:rPr>
        <w:t>5.1 开标时间和地点（A）</w:t>
      </w:r>
      <w:bookmarkEnd w:id="82"/>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招标人在本章第4.2.1项规定的投标截止时间（开标时间）和投标人须知前附表规定的地点公开开标，并邀请所有投标人的法定代表人或其委托代理人准时参加。</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83" w:name="_bookmark55"/>
      <w:bookmarkEnd w:id="83"/>
      <w:bookmarkStart w:id="84" w:name="_Toc504729488"/>
      <w:r>
        <w:rPr>
          <w:rFonts w:hint="eastAsia" w:cs="黑体"/>
          <w:color w:val="auto"/>
          <w:sz w:val="21"/>
          <w:szCs w:val="21"/>
          <w:shd w:val="clear" w:color="auto" w:fill="auto"/>
          <w:lang w:eastAsia="zh-CN"/>
        </w:rPr>
        <w:t>5.1 开标时间和地点（B）</w:t>
      </w:r>
      <w:bookmarkEnd w:id="84"/>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招标人在本章第4.2.1项规定的投标截止时间（开标时间），通过电子招标投标交易平台公开开标，所有投标人的法定代表人或其委托代理人应当准时参加。</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85" w:name="_bookmark56"/>
      <w:bookmarkEnd w:id="85"/>
      <w:bookmarkStart w:id="86" w:name="_Toc504729489"/>
      <w:r>
        <w:rPr>
          <w:rFonts w:hint="eastAsia" w:cs="黑体"/>
          <w:color w:val="auto"/>
          <w:sz w:val="21"/>
          <w:szCs w:val="21"/>
          <w:shd w:val="clear" w:color="auto" w:fill="auto"/>
          <w:lang w:eastAsia="zh-CN"/>
        </w:rPr>
        <w:t>5.2 开标程序</w:t>
      </w:r>
      <w:bookmarkEnd w:id="86"/>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主持人按下列程序进行开标：</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（1）宣布开标纪律；</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（2）公布在投标截止时间前递交投标文件的投标人名称；</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（3）宣布开标人、唱标人、记录人、监标人等有关人员姓名；</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（4）（A）检查投标文件的密封情况，按照投标人须知前附表规定的开标顺序当众开标，公布招标项目名称、投标人名称、投标报价、服务期限及其他内容，并记录在案；</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（4）（B）投标人通过电子招标投标交易平台对已递交的电子投标文件进行解密，公布招标项目名称、投标人名称、投标报价、服务期限及其他内容，并记录在案；</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（5）（A）投标人代表、招标人代表、记录人等有关人员在开标记录上签字确认；</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（5）（B）投标人代表、招标人代表、记录人等有关人员使用本人的电子印章在开标记录上签字确认；</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（6）开标结束。</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87" w:name="_bookmark57"/>
      <w:bookmarkEnd w:id="87"/>
      <w:bookmarkStart w:id="88" w:name="_Toc504729490"/>
      <w:r>
        <w:rPr>
          <w:rFonts w:hint="eastAsia" w:cs="黑体"/>
          <w:color w:val="auto"/>
          <w:sz w:val="21"/>
          <w:szCs w:val="21"/>
          <w:shd w:val="clear" w:color="auto" w:fill="auto"/>
          <w:lang w:eastAsia="zh-CN"/>
        </w:rPr>
        <w:t>5.3 开标异议</w:t>
      </w:r>
      <w:bookmarkEnd w:id="88"/>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投标人对开标有异议的，应当在开标现场提出，招标人当场作出答复，并制作记录。</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89" w:name="_bookmark58"/>
      <w:bookmarkEnd w:id="89"/>
      <w:bookmarkStart w:id="90" w:name="_Toc9335"/>
      <w:bookmarkStart w:id="91" w:name="_Toc504729491"/>
      <w:r>
        <w:rPr>
          <w:rFonts w:hint="eastAsia" w:ascii="宋体" w:hAnsi="宋体" w:eastAsia="宋体" w:cs="黑体"/>
          <w:color w:val="auto"/>
          <w:sz w:val="21"/>
          <w:szCs w:val="21"/>
          <w:shd w:val="clear" w:color="auto" w:fill="auto"/>
          <w:lang w:eastAsia="zh-CN"/>
        </w:rPr>
        <w:t>6. 评标</w:t>
      </w:r>
      <w:bookmarkEnd w:id="90"/>
      <w:bookmarkEnd w:id="91"/>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92" w:name="_bookmark59"/>
      <w:bookmarkEnd w:id="92"/>
      <w:bookmarkStart w:id="93" w:name="_Toc504729492"/>
      <w:r>
        <w:rPr>
          <w:rFonts w:hint="eastAsia" w:cs="黑体"/>
          <w:color w:val="auto"/>
          <w:sz w:val="21"/>
          <w:szCs w:val="21"/>
          <w:shd w:val="clear" w:color="auto" w:fill="auto"/>
          <w:lang w:eastAsia="zh-CN"/>
        </w:rPr>
        <w:t>6.1 评标委员会</w:t>
      </w:r>
      <w:bookmarkEnd w:id="93"/>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6.1.2 评标委员会成员有下列情形之一的，应当回避：</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（1）投标人或投标人主要负责人的近亲属；</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（2）项目主管部门或者行政监督部门的人员；</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（3）与投标人有经济利益关系，可能影响对投标公正评审的；</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（4）曾因在招标、评标以及其他与招标投标有关活动中从事违法行为而受过行政处罚或刑事处罚的；</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（5）与投标人有其他利害关系。</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94" w:name="_bookmark60"/>
      <w:bookmarkEnd w:id="94"/>
      <w:bookmarkStart w:id="95" w:name="_Toc504729493"/>
      <w:r>
        <w:rPr>
          <w:rFonts w:hint="eastAsia" w:cs="黑体"/>
          <w:color w:val="auto"/>
          <w:sz w:val="21"/>
          <w:szCs w:val="21"/>
          <w:shd w:val="clear" w:color="auto" w:fill="auto"/>
          <w:lang w:eastAsia="zh-CN"/>
        </w:rPr>
        <w:t>6.2 评标原则</w:t>
      </w:r>
      <w:bookmarkEnd w:id="95"/>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评标活动遵循公平、公正、科学和择优的原则。</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96" w:name="_bookmark61"/>
      <w:bookmarkEnd w:id="96"/>
      <w:bookmarkStart w:id="97" w:name="_Toc504729494"/>
      <w:r>
        <w:rPr>
          <w:rFonts w:hint="eastAsia" w:cs="黑体"/>
          <w:color w:val="auto"/>
          <w:sz w:val="21"/>
          <w:szCs w:val="21"/>
          <w:shd w:val="clear" w:color="auto" w:fill="auto"/>
          <w:lang w:eastAsia="zh-CN"/>
        </w:rPr>
        <w:t>6.3 评标</w:t>
      </w:r>
      <w:bookmarkEnd w:id="97"/>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6.3.1 评标委员会按照第三章“评标办法”规定的方法、评审因素、标准和程序对投标文件进行评审。第三章“评标办法”没有规定的方法、评审因素和标准，不作为评标依据。</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6.3.2 评标完成后，评标委员会应当向招标人提交书面评标报告和中标候选人名单。评标委员会推荐中标候选人的人数见投标人须知前附表。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98" w:name="_bookmark62"/>
      <w:bookmarkEnd w:id="98"/>
      <w:bookmarkStart w:id="99" w:name="_Toc30863"/>
      <w:bookmarkStart w:id="100" w:name="_Toc504729495"/>
      <w:r>
        <w:rPr>
          <w:rFonts w:hint="eastAsia" w:ascii="宋体" w:hAnsi="宋体" w:eastAsia="宋体" w:cs="黑体"/>
          <w:bCs w:val="0"/>
          <w:color w:val="auto"/>
          <w:sz w:val="21"/>
          <w:szCs w:val="21"/>
          <w:shd w:val="clear" w:color="auto" w:fill="auto"/>
          <w:lang w:eastAsia="zh-CN"/>
        </w:rPr>
        <w:t>7. 合同授予</w:t>
      </w:r>
      <w:bookmarkEnd w:id="99"/>
      <w:bookmarkEnd w:id="100"/>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01" w:name="_bookmark63"/>
      <w:bookmarkEnd w:id="101"/>
      <w:bookmarkStart w:id="102" w:name="_Toc504729496"/>
      <w:r>
        <w:rPr>
          <w:rFonts w:hint="eastAsia" w:cs="黑体"/>
          <w:color w:val="auto"/>
          <w:sz w:val="21"/>
          <w:szCs w:val="21"/>
          <w:shd w:val="clear" w:color="auto" w:fill="auto"/>
          <w:lang w:eastAsia="zh-CN"/>
        </w:rPr>
        <w:t>7.1 中标候选人公示</w:t>
      </w:r>
      <w:bookmarkEnd w:id="102"/>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招标人在收到评标报告之日起3日内，按照投标人须知前附表规定的公示媒介和期限公示中标候选人，公示期不得少于3天。</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03" w:name="_bookmark64"/>
      <w:bookmarkEnd w:id="103"/>
      <w:bookmarkStart w:id="104" w:name="_Toc504729497"/>
      <w:r>
        <w:rPr>
          <w:rFonts w:hint="eastAsia" w:cs="黑体"/>
          <w:color w:val="auto"/>
          <w:sz w:val="21"/>
          <w:szCs w:val="21"/>
          <w:shd w:val="clear" w:color="auto" w:fill="auto"/>
          <w:lang w:eastAsia="zh-CN"/>
        </w:rPr>
        <w:t>7.2 评标结果异议</w:t>
      </w:r>
      <w:bookmarkEnd w:id="104"/>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投标人或者其他利害关系人对评标结果有异议的，应当在中标候选人公示期间提出。招标人将在收到异议之日起3日内作出答复；作出答复前，将暂停招标投标活动。</w:t>
      </w:r>
      <w:bookmarkStart w:id="105" w:name="_bookmark65"/>
      <w:bookmarkEnd w:id="105"/>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06" w:name="_Toc504729498"/>
      <w:r>
        <w:rPr>
          <w:rFonts w:hint="eastAsia" w:cs="黑体"/>
          <w:color w:val="auto"/>
          <w:sz w:val="21"/>
          <w:szCs w:val="21"/>
          <w:shd w:val="clear" w:color="auto" w:fill="auto"/>
          <w:lang w:eastAsia="zh-CN"/>
        </w:rPr>
        <w:t>7.3 中标候选人履约能力审查</w:t>
      </w:r>
      <w:bookmarkEnd w:id="106"/>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07" w:name="_bookmark66"/>
      <w:bookmarkEnd w:id="107"/>
      <w:bookmarkStart w:id="108" w:name="_Toc504729499"/>
      <w:r>
        <w:rPr>
          <w:rFonts w:hint="eastAsia" w:cs="黑体"/>
          <w:color w:val="auto"/>
          <w:sz w:val="21"/>
          <w:szCs w:val="21"/>
          <w:shd w:val="clear" w:color="auto" w:fill="auto"/>
          <w:lang w:eastAsia="zh-CN"/>
        </w:rPr>
        <w:t>7.4 定标</w:t>
      </w:r>
      <w:bookmarkEnd w:id="108"/>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按照投标人须知前附表的规定，招标人或招标人授权的评标委员会依法确定中标人。</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09" w:name="_bookmark67"/>
      <w:bookmarkEnd w:id="109"/>
      <w:bookmarkStart w:id="110" w:name="_Toc504729500"/>
      <w:r>
        <w:rPr>
          <w:rFonts w:hint="eastAsia" w:cs="黑体"/>
          <w:color w:val="auto"/>
          <w:sz w:val="21"/>
          <w:szCs w:val="21"/>
          <w:shd w:val="clear" w:color="auto" w:fill="auto"/>
          <w:lang w:eastAsia="zh-CN"/>
        </w:rPr>
        <w:t>7.5 中标通知</w:t>
      </w:r>
      <w:bookmarkEnd w:id="110"/>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在本章第3.3款规定的投标有效期内，招标人以书面形式向中标人发出中标通知书，同时将中标结果通知未中标的投标人。</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11" w:name="_bookmark68"/>
      <w:bookmarkEnd w:id="111"/>
      <w:bookmarkStart w:id="112" w:name="_bookmark69"/>
      <w:bookmarkEnd w:id="112"/>
      <w:bookmarkStart w:id="113" w:name="_Toc504729502"/>
      <w:r>
        <w:rPr>
          <w:rFonts w:hint="eastAsia" w:cs="黑体"/>
          <w:color w:val="auto"/>
          <w:sz w:val="21"/>
          <w:szCs w:val="21"/>
          <w:shd w:val="clear" w:color="auto" w:fill="auto"/>
          <w:lang w:eastAsia="zh-CN"/>
        </w:rPr>
        <w:t>7.6 履约保证金</w:t>
      </w:r>
      <w:bookmarkEnd w:id="113"/>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7.6.2 中标人不能按本章第7.6.1项要求提交履约保证金的，视为放弃中标，其投标保证金不予退还，给招标人造成的损失超过投标保证金数额的，中标人还应当对超过部分予以赔偿。</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14" w:name="_bookmark70"/>
      <w:bookmarkEnd w:id="114"/>
      <w:bookmarkStart w:id="115" w:name="_Toc504729503"/>
      <w:r>
        <w:rPr>
          <w:rFonts w:hint="eastAsia" w:cs="黑体"/>
          <w:color w:val="auto"/>
          <w:sz w:val="21"/>
          <w:szCs w:val="21"/>
          <w:shd w:val="clear" w:color="auto" w:fill="auto"/>
          <w:lang w:eastAsia="zh-CN"/>
        </w:rPr>
        <w:t>7.7 签订合同</w:t>
      </w:r>
      <w:bookmarkEnd w:id="115"/>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7.7.2 发出中标通知书后，招标人无正当理由拒签合同，或者在签订合同时向中标人提出附加条件的，招标人向中标人退还投标保证金；给中标人造成损失的，还应当赔偿损失。</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7.7.3 联合体中标的，联合体各方应当共同与招标人签订合同，就中标项目向招标人承担连带责任。</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116" w:name="_bookmark71"/>
      <w:bookmarkEnd w:id="116"/>
      <w:bookmarkStart w:id="117" w:name="_Toc22595"/>
      <w:bookmarkStart w:id="118" w:name="_Toc504729504"/>
      <w:r>
        <w:rPr>
          <w:rFonts w:hint="eastAsia" w:ascii="宋体" w:hAnsi="宋体" w:eastAsia="宋体" w:cs="黑体"/>
          <w:bCs w:val="0"/>
          <w:color w:val="auto"/>
          <w:sz w:val="21"/>
          <w:szCs w:val="21"/>
          <w:shd w:val="clear" w:color="auto" w:fill="auto"/>
          <w:lang w:eastAsia="zh-CN"/>
        </w:rPr>
        <w:t>8.  纪律和监督</w:t>
      </w:r>
      <w:bookmarkEnd w:id="117"/>
      <w:bookmarkEnd w:id="118"/>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黑体"/>
          <w:color w:val="auto"/>
          <w:sz w:val="21"/>
          <w:szCs w:val="21"/>
          <w:shd w:val="clear" w:color="auto" w:fill="auto"/>
          <w:lang w:eastAsia="zh-CN"/>
        </w:rPr>
      </w:pPr>
      <w:bookmarkStart w:id="119" w:name="_bookmark72"/>
      <w:bookmarkEnd w:id="119"/>
      <w:bookmarkStart w:id="120" w:name="_Toc504729505"/>
      <w:r>
        <w:rPr>
          <w:rFonts w:hint="eastAsia" w:cs="黑体"/>
          <w:color w:val="auto"/>
          <w:sz w:val="21"/>
          <w:szCs w:val="21"/>
          <w:shd w:val="clear" w:color="auto" w:fill="auto"/>
          <w:lang w:eastAsia="zh-CN"/>
        </w:rPr>
        <w:t>8.1 对招标人的纪律要求</w:t>
      </w:r>
      <w:bookmarkEnd w:id="120"/>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招标人不得泄露招标投标活动中应当保密的情况和资料，不得与投标人串通损害国家利益、社会公共利益或者他人合法权益。</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21" w:name="_bookmark73"/>
      <w:bookmarkEnd w:id="121"/>
      <w:bookmarkStart w:id="122" w:name="_Toc504729506"/>
      <w:r>
        <w:rPr>
          <w:rFonts w:hint="eastAsia" w:cs="黑体"/>
          <w:color w:val="auto"/>
          <w:sz w:val="21"/>
          <w:szCs w:val="21"/>
          <w:shd w:val="clear" w:color="auto" w:fill="auto"/>
          <w:lang w:eastAsia="zh-CN"/>
        </w:rPr>
        <w:t>8.2 对投标人的纪律要求</w:t>
      </w:r>
      <w:bookmarkEnd w:id="122"/>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23" w:name="_bookmark74"/>
      <w:bookmarkEnd w:id="123"/>
      <w:bookmarkStart w:id="124" w:name="_Toc504729507"/>
      <w:r>
        <w:rPr>
          <w:rFonts w:hint="eastAsia" w:cs="黑体"/>
          <w:color w:val="auto"/>
          <w:sz w:val="21"/>
          <w:szCs w:val="21"/>
          <w:shd w:val="clear" w:color="auto" w:fill="auto"/>
          <w:lang w:eastAsia="zh-CN"/>
        </w:rPr>
        <w:t>8.3 对评标委员会成员的纪律要求</w:t>
      </w:r>
      <w:bookmarkEnd w:id="124"/>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25" w:name="_bookmark75"/>
      <w:bookmarkEnd w:id="125"/>
      <w:bookmarkStart w:id="126" w:name="_Toc504729508"/>
      <w:r>
        <w:rPr>
          <w:rFonts w:hint="eastAsia" w:cs="黑体"/>
          <w:color w:val="auto"/>
          <w:sz w:val="21"/>
          <w:szCs w:val="21"/>
          <w:shd w:val="clear" w:color="auto" w:fill="auto"/>
          <w:lang w:eastAsia="zh-CN"/>
        </w:rPr>
        <w:t>8.4 对与评标活动有关的工作人员的纪律要求</w:t>
      </w:r>
      <w:bookmarkEnd w:id="126"/>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27" w:name="_bookmark76"/>
      <w:bookmarkEnd w:id="127"/>
      <w:bookmarkStart w:id="128" w:name="_Toc504729509"/>
      <w:r>
        <w:rPr>
          <w:rFonts w:hint="eastAsia" w:cs="黑体"/>
          <w:color w:val="auto"/>
          <w:sz w:val="21"/>
          <w:szCs w:val="21"/>
          <w:shd w:val="clear" w:color="auto" w:fill="auto"/>
          <w:lang w:eastAsia="zh-CN"/>
        </w:rPr>
        <w:t>8.5 投诉</w:t>
      </w:r>
      <w:bookmarkEnd w:id="128"/>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8.5.1 投标人或者其他利害关系人认为招标投标活动不符合法律、行政法规规定的，可以自知道或者应当知道之日起10日内向有关行政监督部门投诉。投诉应当有明确的请求和必要的证明材料。</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8.5.2 投标人或者其他利害关系人对招标文件、开标和评标结果提出投诉的，应当按照投标人须知第2.4款、第5.3款和第7.2款的规定先向招标人提出异议。异议答复期间不计算在第8.5.1项规定的期限内。</w:t>
      </w:r>
      <w:bookmarkStart w:id="129" w:name="_bookmark77"/>
      <w:bookmarkEnd w:id="129"/>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130" w:name="_Toc15457"/>
      <w:bookmarkStart w:id="131" w:name="_Toc504729510"/>
      <w:r>
        <w:rPr>
          <w:rFonts w:hint="eastAsia" w:ascii="宋体" w:hAnsi="宋体" w:eastAsia="宋体" w:cs="黑体"/>
          <w:bCs w:val="0"/>
          <w:color w:val="auto"/>
          <w:sz w:val="21"/>
          <w:szCs w:val="21"/>
          <w:shd w:val="clear" w:color="auto" w:fill="auto"/>
          <w:lang w:eastAsia="zh-CN"/>
        </w:rPr>
        <w:t>9. 是否采用电子招标投标</w:t>
      </w:r>
      <w:bookmarkEnd w:id="130"/>
      <w:bookmarkEnd w:id="131"/>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本招标项目是否采用电子招标投标方式，见投标人须知前附表。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黑体"/>
          <w:bCs w:val="0"/>
          <w:color w:val="auto"/>
          <w:sz w:val="21"/>
          <w:szCs w:val="21"/>
          <w:shd w:val="clear" w:color="auto" w:fill="auto"/>
          <w:lang w:eastAsia="zh-CN"/>
        </w:rPr>
      </w:pPr>
      <w:r>
        <w:rPr>
          <w:rFonts w:hint="eastAsia" w:ascii="宋体" w:hAnsi="宋体" w:eastAsia="宋体" w:cs="黑体"/>
          <w:bCs w:val="0"/>
          <w:color w:val="auto"/>
          <w:sz w:val="21"/>
          <w:szCs w:val="21"/>
          <w:shd w:val="clear" w:color="auto" w:fill="auto"/>
          <w:lang w:eastAsia="zh-CN"/>
        </w:rPr>
        <w:t>10 需要补充的其他内容</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color w:val="auto"/>
          <w:shd w:val="clear" w:color="auto" w:fill="auto"/>
          <w:lang w:eastAsia="zh-CN"/>
        </w:rPr>
      </w:pPr>
      <w:r>
        <w:rPr>
          <w:rFonts w:hint="eastAsia" w:ascii="宋体" w:hAnsi="宋体" w:cs="黑体"/>
          <w:color w:val="auto"/>
          <w:sz w:val="21"/>
          <w:szCs w:val="21"/>
          <w:shd w:val="clear" w:color="auto" w:fill="auto"/>
          <w:lang w:eastAsia="zh-CN"/>
        </w:rPr>
        <w:t xml:space="preserve"> 需要补充的其他内容：见投标人须知前附表</w:t>
      </w:r>
    </w:p>
    <w:p>
      <w:pPr>
        <w:spacing w:line="360" w:lineRule="auto"/>
        <w:rPr>
          <w:rFonts w:ascii="宋体" w:hAnsi="宋体" w:cs="宋体"/>
          <w:color w:val="auto"/>
          <w:sz w:val="21"/>
          <w:szCs w:val="21"/>
          <w:shd w:val="clear" w:color="auto" w:fill="auto"/>
          <w:lang w:eastAsia="zh-CN"/>
        </w:rPr>
      </w:pPr>
      <w:bookmarkStart w:id="132" w:name="_bookmark78"/>
      <w:bookmarkEnd w:id="132"/>
      <w:bookmarkStart w:id="133" w:name="_bookmark79"/>
      <w:bookmarkEnd w:id="133"/>
      <w:bookmarkStart w:id="134" w:name="_bookmark80"/>
      <w:bookmarkEnd w:id="134"/>
      <w:bookmarkStart w:id="135" w:name="_bookmark85"/>
      <w:bookmarkEnd w:id="135"/>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before="10" w:line="360" w:lineRule="auto"/>
        <w:rPr>
          <w:rFonts w:ascii="宋体" w:hAnsi="宋体" w:cs="宋体"/>
          <w:color w:val="auto"/>
          <w:sz w:val="21"/>
          <w:szCs w:val="21"/>
          <w:shd w:val="clear" w:color="auto" w:fill="auto"/>
          <w:lang w:eastAsia="zh-CN"/>
        </w:rPr>
      </w:pPr>
    </w:p>
    <w:p>
      <w:pPr>
        <w:pStyle w:val="4"/>
        <w:spacing w:line="360" w:lineRule="auto"/>
        <w:ind w:right="1"/>
        <w:jc w:val="center"/>
        <w:rPr>
          <w:rFonts w:ascii="宋体" w:hAnsi="宋体" w:eastAsia="宋体" w:cs="黑体"/>
          <w:color w:val="auto"/>
          <w:spacing w:val="2"/>
          <w:sz w:val="32"/>
          <w:szCs w:val="32"/>
          <w:shd w:val="clear" w:color="auto" w:fill="auto"/>
          <w:lang w:eastAsia="zh-CN"/>
        </w:rPr>
      </w:pPr>
    </w:p>
    <w:p>
      <w:pPr>
        <w:pStyle w:val="4"/>
        <w:spacing w:line="360" w:lineRule="auto"/>
        <w:ind w:right="1"/>
        <w:jc w:val="center"/>
        <w:rPr>
          <w:rFonts w:ascii="宋体" w:hAnsi="宋体" w:eastAsia="宋体" w:cs="黑体"/>
          <w:color w:val="auto"/>
          <w:spacing w:val="2"/>
          <w:sz w:val="32"/>
          <w:szCs w:val="32"/>
          <w:shd w:val="clear" w:color="auto" w:fill="auto"/>
          <w:lang w:eastAsia="zh-CN"/>
        </w:rPr>
      </w:pPr>
    </w:p>
    <w:p>
      <w:pPr>
        <w:rPr>
          <w:rFonts w:hint="eastAsia"/>
          <w:shd w:val="clear" w:color="auto" w:fill="auto"/>
          <w:lang w:eastAsia="zh-CN"/>
        </w:rPr>
      </w:pPr>
      <w:bookmarkStart w:id="136" w:name="_Toc504729515"/>
      <w:bookmarkStart w:id="137" w:name="_Toc12825"/>
    </w:p>
    <w:p>
      <w:pPr>
        <w:pStyle w:val="4"/>
        <w:spacing w:line="360" w:lineRule="auto"/>
        <w:ind w:left="0"/>
        <w:jc w:val="center"/>
        <w:rPr>
          <w:rFonts w:ascii="宋体" w:hAnsi="宋体" w:eastAsia="宋体" w:cs="宋体"/>
          <w:color w:val="auto"/>
          <w:sz w:val="21"/>
          <w:szCs w:val="21"/>
          <w:shd w:val="clear" w:color="auto" w:fill="auto"/>
          <w:lang w:eastAsia="zh-CN"/>
        </w:rPr>
      </w:pPr>
      <w:r>
        <w:rPr>
          <w:rFonts w:hint="eastAsia" w:ascii="宋体" w:hAnsi="宋体" w:eastAsia="宋体" w:cs="黑体"/>
          <w:bCs w:val="0"/>
          <w:color w:val="auto"/>
          <w:sz w:val="32"/>
          <w:szCs w:val="32"/>
          <w:shd w:val="clear" w:color="auto" w:fill="auto"/>
          <w:lang w:eastAsia="zh-CN"/>
        </w:rPr>
        <w:t>第三章</w:t>
      </w:r>
      <w:r>
        <w:rPr>
          <w:rFonts w:hint="eastAsia" w:ascii="宋体" w:hAnsi="宋体" w:eastAsia="宋体" w:cs="黑体"/>
          <w:bCs w:val="0"/>
          <w:color w:val="auto"/>
          <w:sz w:val="32"/>
          <w:szCs w:val="32"/>
          <w:shd w:val="clear" w:color="auto" w:fill="auto"/>
          <w:lang w:val="en-US" w:eastAsia="zh-CN"/>
        </w:rPr>
        <w:t xml:space="preserve"> </w:t>
      </w:r>
      <w:r>
        <w:rPr>
          <w:rFonts w:hint="eastAsia" w:ascii="宋体" w:hAnsi="宋体" w:eastAsia="宋体" w:cs="黑体"/>
          <w:bCs w:val="0"/>
          <w:color w:val="auto"/>
          <w:sz w:val="32"/>
          <w:szCs w:val="32"/>
          <w:shd w:val="clear" w:color="auto" w:fill="auto"/>
          <w:lang w:eastAsia="zh-CN"/>
        </w:rPr>
        <w:t>评标办法（综合评估法）</w:t>
      </w:r>
      <w:bookmarkEnd w:id="136"/>
      <w:bookmarkEnd w:id="137"/>
    </w:p>
    <w:p>
      <w:pPr>
        <w:pStyle w:val="5"/>
        <w:spacing w:line="360" w:lineRule="auto"/>
        <w:ind w:left="120"/>
        <w:jc w:val="center"/>
        <w:rPr>
          <w:rFonts w:ascii="宋体" w:hAnsi="宋体" w:eastAsia="宋体" w:cs="宋体"/>
          <w:color w:val="auto"/>
          <w:sz w:val="21"/>
          <w:szCs w:val="21"/>
          <w:shd w:val="clear" w:color="auto" w:fill="auto"/>
        </w:rPr>
      </w:pPr>
      <w:bookmarkStart w:id="138" w:name="_bookmark86"/>
      <w:bookmarkEnd w:id="138"/>
      <w:bookmarkStart w:id="139" w:name="_Toc504729516"/>
      <w:bookmarkStart w:id="140" w:name="_Toc28822"/>
      <w:r>
        <w:rPr>
          <w:rFonts w:hint="eastAsia" w:ascii="宋体" w:hAnsi="宋体" w:eastAsia="宋体" w:cs="黑体"/>
          <w:bCs w:val="0"/>
          <w:color w:val="auto"/>
          <w:sz w:val="28"/>
          <w:szCs w:val="28"/>
          <w:shd w:val="clear" w:color="auto" w:fill="auto"/>
        </w:rPr>
        <w:t>评标办法前附表</w:t>
      </w:r>
      <w:bookmarkEnd w:id="139"/>
      <w:bookmarkEnd w:id="140"/>
    </w:p>
    <w:tbl>
      <w:tblPr>
        <w:tblStyle w:val="1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1403"/>
        <w:gridCol w:w="2400"/>
        <w:gridCol w:w="4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8" w:type="dxa"/>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条款号</w:t>
            </w: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评审因素</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noWrap w:val="0"/>
            <w:vAlign w:val="center"/>
          </w:tcPr>
          <w:p>
            <w:pPr>
              <w:adjustRightInd w:val="0"/>
              <w:snapToGrid w:val="0"/>
              <w:jc w:val="center"/>
              <w:rPr>
                <w:rFonts w:hint="eastAsia" w:ascii="宋体" w:hAnsi="宋体" w:cs="宋体"/>
                <w:b/>
                <w:bCs/>
                <w:color w:val="auto"/>
                <w:sz w:val="21"/>
                <w:szCs w:val="21"/>
                <w:shd w:val="clear" w:color="auto" w:fill="auto"/>
              </w:rPr>
            </w:pPr>
            <w:r>
              <w:rPr>
                <w:rFonts w:hint="eastAsia" w:ascii="宋体" w:hAnsi="宋体" w:eastAsia="宋体" w:cs="宋体"/>
                <w:snapToGrid w:val="0"/>
                <w:color w:val="auto"/>
                <w:highlight w:val="none"/>
                <w:shd w:val="clear" w:color="auto" w:fill="auto"/>
              </w:rPr>
              <w:t>1</w:t>
            </w:r>
          </w:p>
        </w:tc>
        <w:tc>
          <w:tcPr>
            <w:tcW w:w="1403" w:type="dxa"/>
            <w:noWrap w:val="0"/>
            <w:vAlign w:val="center"/>
          </w:tcPr>
          <w:p>
            <w:pPr>
              <w:adjustRightInd w:val="0"/>
              <w:snapToGrid w:val="0"/>
              <w:jc w:val="center"/>
              <w:rPr>
                <w:rFonts w:hint="eastAsia" w:ascii="宋体" w:hAnsi="宋体" w:cs="宋体"/>
                <w:b/>
                <w:bCs/>
                <w:color w:val="auto"/>
                <w:sz w:val="21"/>
                <w:szCs w:val="21"/>
                <w:shd w:val="clear" w:color="auto" w:fill="auto"/>
              </w:rPr>
            </w:pPr>
            <w:r>
              <w:rPr>
                <w:rFonts w:hint="eastAsia" w:ascii="宋体" w:hAnsi="宋体" w:eastAsia="宋体" w:cs="宋体"/>
                <w:snapToGrid w:val="0"/>
                <w:color w:val="auto"/>
                <w:highlight w:val="none"/>
                <w:shd w:val="clear" w:color="auto" w:fill="auto"/>
              </w:rPr>
              <w:t>评标方法</w:t>
            </w:r>
          </w:p>
        </w:tc>
        <w:tc>
          <w:tcPr>
            <w:tcW w:w="2400" w:type="dxa"/>
            <w:noWrap w:val="0"/>
            <w:vAlign w:val="center"/>
          </w:tcPr>
          <w:p>
            <w:pPr>
              <w:adjustRightInd w:val="0"/>
              <w:snapToGrid w:val="0"/>
              <w:jc w:val="center"/>
              <w:rPr>
                <w:rFonts w:hint="eastAsia" w:ascii="宋体" w:hAnsi="宋体" w:cs="宋体"/>
                <w:b/>
                <w:bCs/>
                <w:color w:val="auto"/>
                <w:sz w:val="21"/>
                <w:szCs w:val="21"/>
                <w:shd w:val="clear" w:color="auto" w:fill="auto"/>
              </w:rPr>
            </w:pPr>
            <w:r>
              <w:rPr>
                <w:rFonts w:hint="eastAsia" w:ascii="宋体" w:hAnsi="宋体" w:eastAsia="宋体" w:cs="宋体"/>
                <w:snapToGrid w:val="0"/>
                <w:color w:val="auto"/>
                <w:highlight w:val="none"/>
                <w:shd w:val="clear" w:color="auto" w:fill="auto"/>
              </w:rPr>
              <w:t>中标候选人排序方法</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cs="宋体"/>
                <w:b/>
                <w:bCs/>
                <w:color w:val="auto"/>
                <w:sz w:val="21"/>
                <w:szCs w:val="21"/>
                <w:shd w:val="clear" w:color="auto" w:fill="auto"/>
              </w:rPr>
            </w:pPr>
            <w:r>
              <w:rPr>
                <w:rFonts w:hint="eastAsia" w:cs="宋体"/>
                <w:color w:val="auto"/>
                <w:shd w:val="clear" w:color="auto" w:fill="auto"/>
                <w:lang w:eastAsia="zh-CN"/>
              </w:rPr>
              <w:t>按得分由高到低顺序推荐中标候选人，或根据招标人授</w:t>
            </w:r>
            <w:r>
              <w:rPr>
                <w:rFonts w:hint="eastAsia" w:cs="宋体"/>
                <w:color w:val="auto"/>
                <w:spacing w:val="-1"/>
                <w:shd w:val="clear" w:color="auto" w:fill="auto"/>
                <w:lang w:eastAsia="zh-CN"/>
              </w:rPr>
              <w:t>权直接确定中标人，但投标报价低于其成本的除外。综合评分相等时，以投标报价低的优先；投标报价也相等的，以实施方案得分高的优先；</w:t>
            </w:r>
            <w:r>
              <w:rPr>
                <w:rFonts w:hint="eastAsia" w:cs="宋体"/>
                <w:color w:val="auto"/>
                <w:spacing w:val="-1"/>
                <w:sz w:val="21"/>
                <w:szCs w:val="21"/>
                <w:shd w:val="clear" w:color="auto" w:fill="auto"/>
                <w:lang w:eastAsia="zh-CN"/>
              </w:rPr>
              <w:t>如果实施方案得分也相等，按投标文件解密时间的先后顺序排序。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2.1.1</w:t>
            </w:r>
          </w:p>
        </w:tc>
        <w:tc>
          <w:tcPr>
            <w:tcW w:w="1403"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pacing w:val="-1"/>
                <w:sz w:val="21"/>
                <w:szCs w:val="21"/>
                <w:shd w:val="clear" w:color="auto" w:fill="auto"/>
              </w:rPr>
              <w:t>形式评审</w:t>
            </w:r>
            <w:r>
              <w:rPr>
                <w:rFonts w:hint="eastAsia" w:ascii="宋体" w:hAnsi="宋体" w:cs="宋体"/>
                <w:color w:val="auto"/>
                <w:sz w:val="21"/>
                <w:szCs w:val="21"/>
                <w:shd w:val="clear" w:color="auto" w:fill="auto"/>
              </w:rPr>
              <w:t>标准</w:t>
            </w: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投标人名称</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与营业执照、</w:t>
            </w:r>
            <w:r>
              <w:rPr>
                <w:rFonts w:hint="eastAsia" w:ascii="宋体" w:hAnsi="宋体" w:cs="宋体"/>
                <w:color w:val="auto"/>
                <w:sz w:val="21"/>
                <w:szCs w:val="21"/>
                <w:shd w:val="clear" w:color="auto" w:fill="auto"/>
                <w:lang w:val="en-US" w:eastAsia="zh-CN"/>
              </w:rPr>
              <w:t>资质证书</w:t>
            </w:r>
            <w:r>
              <w:rPr>
                <w:rFonts w:hint="eastAsia" w:ascii="宋体" w:hAnsi="宋体" w:cs="宋体"/>
                <w:color w:val="auto"/>
                <w:sz w:val="21"/>
                <w:szCs w:val="21"/>
                <w:shd w:val="clear" w:color="auto" w:fill="auto"/>
                <w:lang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r>
              <w:rPr>
                <w:rFonts w:hint="eastAsia" w:ascii="宋体" w:hAnsi="宋体" w:cs="宋体"/>
                <w:color w:val="auto"/>
                <w:spacing w:val="-2"/>
                <w:sz w:val="21"/>
                <w:szCs w:val="21"/>
                <w:shd w:val="clear" w:color="auto" w:fill="auto"/>
                <w:lang w:eastAsia="zh-CN"/>
              </w:rPr>
              <w:t>投标函及投标函附录签</w:t>
            </w:r>
            <w:r>
              <w:rPr>
                <w:rFonts w:hint="eastAsia" w:ascii="宋体" w:hAnsi="宋体" w:cs="宋体"/>
                <w:color w:val="auto"/>
                <w:sz w:val="21"/>
                <w:szCs w:val="21"/>
                <w:shd w:val="clear" w:color="auto" w:fill="auto"/>
                <w:lang w:eastAsia="zh-CN"/>
              </w:rPr>
              <w:t>字盖章</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pacing w:val="10"/>
                <w:sz w:val="21"/>
                <w:szCs w:val="21"/>
                <w:shd w:val="clear" w:color="auto" w:fill="auto"/>
                <w:lang w:eastAsia="zh-CN"/>
              </w:rPr>
              <w:t>有法定代表人或其委托代理人签字或加盖单位</w:t>
            </w:r>
            <w:r>
              <w:rPr>
                <w:rFonts w:hint="eastAsia" w:ascii="宋体" w:hAnsi="宋体" w:cs="宋体"/>
                <w:color w:val="auto"/>
                <w:sz w:val="21"/>
                <w:szCs w:val="21"/>
                <w:shd w:val="clear" w:color="auto" w:fill="auto"/>
                <w:lang w:eastAsia="zh-CN"/>
              </w:rPr>
              <w:t>章。由法定代表人签字的，应附法定代表人身份证明，由代理人签字的，应附授权委托书，身份</w:t>
            </w:r>
            <w:r>
              <w:rPr>
                <w:rFonts w:hint="eastAsia" w:ascii="宋体" w:hAnsi="宋体" w:cs="宋体"/>
                <w:color w:val="auto"/>
                <w:spacing w:val="2"/>
                <w:sz w:val="21"/>
                <w:szCs w:val="21"/>
                <w:shd w:val="clear" w:color="auto" w:fill="auto"/>
                <w:lang w:eastAsia="zh-CN"/>
              </w:rPr>
              <w:t>证明或授权委托书应符合第六章“投标文件格式”</w:t>
            </w:r>
            <w:r>
              <w:rPr>
                <w:rFonts w:hint="eastAsia" w:ascii="宋体" w:hAnsi="宋体" w:cs="宋体"/>
                <w:color w:val="auto"/>
                <w:sz w:val="21"/>
                <w:szCs w:val="21"/>
                <w:shd w:val="clear" w:color="auto" w:fill="auto"/>
                <w:lang w:eastAsia="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31"/>
              <w:widowControl/>
              <w:snapToGrid w:val="0"/>
              <w:spacing w:before="0" w:beforeAutospacing="0" w:after="0" w:afterAutospacing="0" w:line="240" w:lineRule="auto"/>
              <w:jc w:val="center"/>
              <w:textAlignment w:val="baseline"/>
              <w:rPr>
                <w:rFonts w:hint="eastAsia" w:ascii="宋体" w:hAnsi="宋体" w:cs="宋体"/>
                <w:color w:val="auto"/>
                <w:sz w:val="21"/>
                <w:szCs w:val="21"/>
                <w:shd w:val="clear" w:color="auto" w:fill="auto"/>
              </w:rPr>
            </w:pPr>
            <w:r>
              <w:rPr>
                <w:rStyle w:val="32"/>
                <w:rFonts w:ascii="Times New Roman" w:hAnsi="Times New Roman"/>
                <w:b w:val="0"/>
                <w:i w:val="0"/>
                <w:caps w:val="0"/>
                <w:color w:val="auto"/>
                <w:spacing w:val="-1"/>
                <w:w w:val="100"/>
                <w:sz w:val="21"/>
                <w:szCs w:val="21"/>
                <w:shd w:val="clear" w:color="auto" w:fill="auto"/>
              </w:rPr>
              <w:t>投标文件格式</w:t>
            </w:r>
          </w:p>
        </w:tc>
        <w:tc>
          <w:tcPr>
            <w:tcW w:w="4831" w:type="dxa"/>
            <w:noWrap w:val="0"/>
            <w:vAlign w:val="center"/>
          </w:tcPr>
          <w:p>
            <w:pPr>
              <w:pStyle w:val="31"/>
              <w:widowControl/>
              <w:snapToGrid w:val="0"/>
              <w:spacing w:before="0" w:beforeAutospacing="0" w:after="0" w:afterAutospacing="0" w:line="240" w:lineRule="auto"/>
              <w:ind w:left="102" w:leftChars="0"/>
              <w:textAlignment w:val="baseline"/>
              <w:rPr>
                <w:rFonts w:hint="eastAsia" w:ascii="宋体" w:hAnsi="宋体" w:cs="宋体"/>
                <w:color w:val="auto"/>
                <w:sz w:val="21"/>
                <w:szCs w:val="21"/>
                <w:shd w:val="clear" w:color="auto" w:fill="auto"/>
                <w:lang w:eastAsia="zh-CN"/>
              </w:rPr>
            </w:pPr>
            <w:r>
              <w:rPr>
                <w:rStyle w:val="32"/>
                <w:rFonts w:ascii="Times New Roman" w:hAnsi="Times New Roman"/>
                <w:b w:val="0"/>
                <w:i w:val="0"/>
                <w:caps w:val="0"/>
                <w:color w:val="auto"/>
                <w:spacing w:val="-2"/>
                <w:w w:val="100"/>
                <w:sz w:val="21"/>
                <w:szCs w:val="21"/>
                <w:shd w:val="clear" w:color="auto" w:fill="auto"/>
                <w:lang w:eastAsia="zh-CN"/>
              </w:rPr>
              <w:t>符合第六章</w:t>
            </w:r>
            <w:r>
              <w:rPr>
                <w:rStyle w:val="32"/>
                <w:rFonts w:ascii="Times New Roman" w:hAnsi="Times New Roman"/>
                <w:b w:val="0"/>
                <w:i/>
                <w:caps w:val="0"/>
                <w:color w:val="auto"/>
                <w:spacing w:val="-3"/>
                <w:w w:val="100"/>
                <w:sz w:val="21"/>
                <w:szCs w:val="21"/>
                <w:shd w:val="clear" w:color="auto" w:fill="auto"/>
                <w:lang w:eastAsia="zh-CN"/>
              </w:rPr>
              <w:t>“</w:t>
            </w:r>
            <w:r>
              <w:rPr>
                <w:rStyle w:val="32"/>
                <w:rFonts w:ascii="Times New Roman" w:hAnsi="Times New Roman"/>
                <w:b w:val="0"/>
                <w:i w:val="0"/>
                <w:caps w:val="0"/>
                <w:color w:val="auto"/>
                <w:spacing w:val="-2"/>
                <w:w w:val="100"/>
                <w:sz w:val="21"/>
                <w:szCs w:val="21"/>
                <w:shd w:val="clear" w:color="auto" w:fill="auto"/>
                <w:lang w:eastAsia="zh-CN"/>
              </w:rPr>
              <w:t>投标文件格式</w:t>
            </w:r>
            <w:r>
              <w:rPr>
                <w:rStyle w:val="32"/>
                <w:rFonts w:ascii="Times New Roman" w:hAnsi="Times New Roman"/>
                <w:b w:val="0"/>
                <w:i/>
                <w:caps w:val="0"/>
                <w:color w:val="auto"/>
                <w:spacing w:val="-3"/>
                <w:w w:val="100"/>
                <w:sz w:val="21"/>
                <w:szCs w:val="21"/>
                <w:shd w:val="clear" w:color="auto" w:fill="auto"/>
                <w:lang w:eastAsia="zh-CN"/>
              </w:rPr>
              <w:t>”</w:t>
            </w:r>
            <w:r>
              <w:rPr>
                <w:rStyle w:val="32"/>
                <w:rFonts w:ascii="Times New Roman" w:hAnsi="Times New Roman"/>
                <w:b w:val="0"/>
                <w:i w:val="0"/>
                <w:caps w:val="0"/>
                <w:color w:val="auto"/>
                <w:spacing w:val="-2"/>
                <w:w w:val="100"/>
                <w:sz w:val="21"/>
                <w:szCs w:val="21"/>
                <w:shd w:val="clear" w:color="auto" w:fill="auto"/>
                <w:lang w:eastAsia="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31"/>
              <w:widowControl/>
              <w:snapToGrid w:val="0"/>
              <w:spacing w:before="0" w:beforeAutospacing="0" w:after="0" w:afterAutospacing="0" w:line="240" w:lineRule="auto"/>
              <w:jc w:val="center"/>
              <w:textAlignment w:val="baseline"/>
              <w:rPr>
                <w:rFonts w:ascii="宋体" w:hAnsi="宋体" w:cs="宋体"/>
                <w:color w:val="auto"/>
                <w:sz w:val="21"/>
                <w:szCs w:val="21"/>
                <w:shd w:val="clear" w:color="auto" w:fill="auto"/>
              </w:rPr>
            </w:pPr>
            <w:r>
              <w:rPr>
                <w:rStyle w:val="32"/>
                <w:rFonts w:ascii="Times New Roman" w:hAnsi="Times New Roman"/>
                <w:b w:val="0"/>
                <w:i w:val="0"/>
                <w:caps w:val="0"/>
                <w:color w:val="auto"/>
                <w:spacing w:val="0"/>
                <w:w w:val="100"/>
                <w:sz w:val="21"/>
                <w:szCs w:val="21"/>
                <w:shd w:val="clear" w:color="auto" w:fill="auto"/>
                <w:lang w:eastAsia="zh-CN"/>
              </w:rPr>
              <w:t>报价唯一</w:t>
            </w:r>
          </w:p>
        </w:tc>
        <w:tc>
          <w:tcPr>
            <w:tcW w:w="4831" w:type="dxa"/>
            <w:noWrap w:val="0"/>
            <w:vAlign w:val="center"/>
          </w:tcPr>
          <w:p>
            <w:pPr>
              <w:pStyle w:val="31"/>
              <w:widowControl/>
              <w:snapToGrid w:val="0"/>
              <w:spacing w:before="0" w:beforeAutospacing="0" w:after="0" w:afterAutospacing="0" w:line="240" w:lineRule="auto"/>
              <w:ind w:left="102" w:leftChars="0" w:right="98" w:rightChars="0"/>
              <w:jc w:val="both"/>
              <w:textAlignment w:val="baseline"/>
              <w:rPr>
                <w:rFonts w:ascii="宋体" w:hAnsi="宋体" w:cs="宋体"/>
                <w:color w:val="auto"/>
                <w:sz w:val="21"/>
                <w:szCs w:val="21"/>
                <w:shd w:val="clear" w:color="auto" w:fill="auto"/>
                <w:lang w:eastAsia="zh-CN"/>
              </w:rPr>
            </w:pPr>
            <w:r>
              <w:rPr>
                <w:rStyle w:val="32"/>
                <w:rFonts w:ascii="Times New Roman" w:hAnsi="Times New Roman"/>
                <w:b w:val="0"/>
                <w:i w:val="0"/>
                <w:caps w:val="0"/>
                <w:color w:val="auto"/>
                <w:spacing w:val="0"/>
                <w:w w:val="100"/>
                <w:sz w:val="21"/>
                <w:szCs w:val="21"/>
                <w:shd w:val="clear" w:color="auto" w:fill="auto"/>
                <w:lang w:eastAsia="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2.1.2</w:t>
            </w:r>
          </w:p>
        </w:tc>
        <w:tc>
          <w:tcPr>
            <w:tcW w:w="1403"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pacing w:val="-1"/>
                <w:sz w:val="21"/>
                <w:szCs w:val="21"/>
                <w:shd w:val="clear" w:color="auto" w:fill="auto"/>
              </w:rPr>
              <w:t>资格评审</w:t>
            </w:r>
            <w:r>
              <w:rPr>
                <w:rFonts w:hint="eastAsia" w:ascii="宋体" w:hAnsi="宋体" w:cs="宋体"/>
                <w:color w:val="auto"/>
                <w:sz w:val="21"/>
                <w:szCs w:val="21"/>
                <w:shd w:val="clear" w:color="auto" w:fill="auto"/>
              </w:rPr>
              <w:t>标准</w:t>
            </w: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r>
              <w:rPr>
                <w:rFonts w:hint="eastAsia" w:ascii="宋体" w:hAnsi="宋体" w:cs="宋体"/>
                <w:color w:val="auto"/>
                <w:spacing w:val="-2"/>
                <w:sz w:val="21"/>
                <w:szCs w:val="21"/>
                <w:shd w:val="clear" w:color="auto" w:fill="auto"/>
                <w:lang w:eastAsia="zh-CN"/>
              </w:rPr>
              <w:t>营业执照</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符合第二章“投标人须知”第3.5.1</w:t>
            </w:r>
            <w:r>
              <w:rPr>
                <w:rFonts w:hint="eastAsia" w:ascii="宋体" w:hAnsi="宋体" w:cs="宋体"/>
                <w:color w:val="auto"/>
                <w:spacing w:val="-6"/>
                <w:sz w:val="21"/>
                <w:szCs w:val="21"/>
                <w:shd w:val="clear" w:color="auto" w:fill="auto"/>
                <w:lang w:eastAsia="zh-CN"/>
              </w:rPr>
              <w:t>项规定，具备有</w:t>
            </w:r>
            <w:r>
              <w:rPr>
                <w:rFonts w:hint="eastAsia" w:ascii="宋体" w:hAnsi="宋体" w:cs="宋体"/>
                <w:color w:val="auto"/>
                <w:sz w:val="21"/>
                <w:szCs w:val="21"/>
                <w:shd w:val="clear" w:color="auto" w:fill="auto"/>
                <w:lang w:eastAsia="zh-CN"/>
              </w:rPr>
              <w:t>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pacing w:val="-1"/>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资质要求</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pacing w:val="-1"/>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财务要求</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pacing w:val="-1"/>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业绩要求</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信誉要求</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rPr>
              <w:t>其他要求</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2.1.3</w:t>
            </w:r>
          </w:p>
        </w:tc>
        <w:tc>
          <w:tcPr>
            <w:tcW w:w="1403"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响应性评审标准</w:t>
            </w:r>
          </w:p>
        </w:tc>
        <w:tc>
          <w:tcPr>
            <w:tcW w:w="2400" w:type="dxa"/>
            <w:vMerge w:val="restart"/>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投标报价</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vMerge w:val="continue"/>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备注：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并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投标内容</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服务期限</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cs="宋体"/>
                <w:color w:val="auto"/>
                <w:sz w:val="21"/>
                <w:szCs w:val="21"/>
                <w:shd w:val="clear" w:color="auto" w:fill="auto"/>
                <w:lang w:val="en-US"/>
              </w:rPr>
            </w:pPr>
            <w:r>
              <w:rPr>
                <w:rFonts w:hint="eastAsia" w:ascii="宋体" w:hAnsi="宋体" w:cs="宋体"/>
                <w:color w:val="auto"/>
                <w:sz w:val="21"/>
                <w:szCs w:val="21"/>
                <w:shd w:val="clear" w:color="auto" w:fill="auto"/>
                <w:lang w:val="en-US" w:eastAsia="zh-CN"/>
              </w:rPr>
              <w:t>服务地点</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符合第二章“投标人须知”第1.3.</w:t>
            </w:r>
            <w:r>
              <w:rPr>
                <w:rFonts w:hint="eastAsia" w:ascii="宋体" w:hAnsi="宋体" w:cs="宋体"/>
                <w:color w:val="auto"/>
                <w:sz w:val="21"/>
                <w:szCs w:val="21"/>
                <w:shd w:val="clear" w:color="auto" w:fill="auto"/>
                <w:lang w:val="en-US" w:eastAsia="zh-CN"/>
              </w:rPr>
              <w:t>3</w:t>
            </w:r>
            <w:r>
              <w:rPr>
                <w:rFonts w:hint="eastAsia" w:ascii="宋体" w:hAnsi="宋体" w:cs="宋体"/>
                <w:color w:val="auto"/>
                <w:sz w:val="21"/>
                <w:szCs w:val="21"/>
                <w:shd w:val="clear" w:color="auto" w:fill="auto"/>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投标有效期</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投标保证金</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权利义务</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 xml:space="preserve">符合第二章“投标人须知”第 1.12.1 </w:t>
            </w:r>
            <w:r>
              <w:rPr>
                <w:rFonts w:hint="eastAsia" w:ascii="宋体" w:hAnsi="宋体" w:cs="宋体"/>
                <w:color w:val="auto"/>
                <w:spacing w:val="-3"/>
                <w:sz w:val="21"/>
                <w:szCs w:val="21"/>
                <w:shd w:val="clear" w:color="auto" w:fill="auto"/>
                <w:lang w:eastAsia="zh-CN"/>
              </w:rPr>
              <w:t xml:space="preserve">项规定和第四 </w:t>
            </w:r>
            <w:r>
              <w:rPr>
                <w:rFonts w:hint="eastAsia" w:ascii="宋体" w:hAnsi="宋体" w:cs="宋体"/>
                <w:color w:val="auto"/>
                <w:sz w:val="21"/>
                <w:szCs w:val="21"/>
                <w:shd w:val="clear" w:color="auto" w:fill="auto"/>
                <w:lang w:eastAsia="zh-CN"/>
              </w:rPr>
              <w:t>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autoSpaceDE w:val="0"/>
              <w:autoSpaceDN w:val="0"/>
              <w:adjustRightInd w:val="0"/>
              <w:spacing w:before="48" w:line="480" w:lineRule="exact"/>
              <w:ind w:right="-20" w:rightChars="0" w:firstLine="840" w:firstLineChars="400"/>
              <w:jc w:val="left"/>
              <w:rPr>
                <w:rFonts w:hint="eastAsia" w:ascii="宋体" w:hAnsi="宋体" w:cs="宋体"/>
                <w:color w:val="auto"/>
                <w:sz w:val="21"/>
                <w:szCs w:val="21"/>
                <w:shd w:val="clear" w:color="auto" w:fill="auto"/>
              </w:rPr>
            </w:pPr>
            <w:r>
              <w:rPr>
                <w:rFonts w:hint="eastAsia" w:ascii="宋体" w:hAnsi="宋体" w:cs="宋体"/>
                <w:color w:val="auto"/>
                <w:kern w:val="0"/>
                <w:sz w:val="21"/>
                <w:szCs w:val="21"/>
                <w:shd w:val="clear" w:color="auto" w:fill="auto"/>
                <w:lang w:val="en-US" w:eastAsia="zh-CN"/>
              </w:rPr>
              <w:t>服务</w:t>
            </w:r>
            <w:r>
              <w:rPr>
                <w:rFonts w:hint="eastAsia" w:ascii="宋体" w:hAnsi="宋体" w:cs="宋体"/>
                <w:color w:val="auto"/>
                <w:kern w:val="0"/>
                <w:sz w:val="21"/>
                <w:szCs w:val="21"/>
                <w:shd w:val="clear" w:color="auto" w:fill="auto"/>
                <w:lang w:eastAsia="zh-CN"/>
              </w:rPr>
              <w:t>方案</w:t>
            </w:r>
          </w:p>
        </w:tc>
        <w:tc>
          <w:tcPr>
            <w:tcW w:w="4831" w:type="dxa"/>
            <w:noWrap w:val="0"/>
            <w:vAlign w:val="top"/>
          </w:tcPr>
          <w:p>
            <w:pPr>
              <w:autoSpaceDE w:val="0"/>
              <w:autoSpaceDN w:val="0"/>
              <w:adjustRightInd w:val="0"/>
              <w:spacing w:before="48" w:line="480" w:lineRule="exact"/>
              <w:ind w:right="-20" w:rightChars="0"/>
              <w:jc w:val="left"/>
              <w:rPr>
                <w:rFonts w:hint="eastAsia" w:ascii="宋体" w:hAnsi="宋体" w:cs="宋体"/>
                <w:color w:val="auto"/>
                <w:sz w:val="21"/>
                <w:szCs w:val="21"/>
                <w:shd w:val="clear" w:color="auto" w:fill="auto"/>
                <w:lang w:eastAsia="zh-CN"/>
              </w:rPr>
            </w:pPr>
            <w:r>
              <w:rPr>
                <w:rFonts w:hint="eastAsia" w:ascii="宋体" w:hAnsi="宋体" w:cs="宋体"/>
                <w:color w:val="auto"/>
                <w:kern w:val="0"/>
                <w:sz w:val="21"/>
                <w:szCs w:val="21"/>
                <w:shd w:val="clear" w:color="auto" w:fill="auto"/>
              </w:rPr>
              <w:t>符合</w:t>
            </w:r>
            <w:r>
              <w:rPr>
                <w:rFonts w:hint="eastAsia" w:ascii="宋体" w:hAnsi="宋体" w:cs="宋体"/>
                <w:color w:val="auto"/>
                <w:spacing w:val="-2"/>
                <w:kern w:val="0"/>
                <w:sz w:val="21"/>
                <w:szCs w:val="21"/>
                <w:shd w:val="clear" w:color="auto" w:fill="auto"/>
              </w:rPr>
              <w:t>第</w:t>
            </w:r>
            <w:r>
              <w:rPr>
                <w:rFonts w:hint="eastAsia" w:ascii="宋体" w:hAnsi="宋体" w:cs="宋体"/>
                <w:color w:val="auto"/>
                <w:kern w:val="0"/>
                <w:sz w:val="21"/>
                <w:szCs w:val="21"/>
                <w:shd w:val="clear" w:color="auto" w:fill="auto"/>
              </w:rPr>
              <w:t>五</w:t>
            </w:r>
            <w:r>
              <w:rPr>
                <w:rFonts w:hint="eastAsia" w:ascii="宋体" w:hAnsi="宋体" w:cs="宋体"/>
                <w:color w:val="auto"/>
                <w:spacing w:val="-2"/>
                <w:kern w:val="0"/>
                <w:sz w:val="21"/>
                <w:szCs w:val="21"/>
                <w:shd w:val="clear" w:color="auto" w:fill="auto"/>
              </w:rPr>
              <w:t>章</w:t>
            </w:r>
            <w:r>
              <w:rPr>
                <w:rFonts w:hint="eastAsia" w:ascii="宋体" w:hAnsi="宋体" w:cs="宋体"/>
                <w:color w:val="auto"/>
                <w:kern w:val="0"/>
                <w:sz w:val="21"/>
                <w:szCs w:val="21"/>
                <w:shd w:val="clear" w:color="auto" w:fill="auto"/>
              </w:rPr>
              <w:t>“</w:t>
            </w:r>
            <w:r>
              <w:rPr>
                <w:rFonts w:hint="eastAsia" w:ascii="宋体" w:hAnsi="宋体" w:cs="宋体"/>
                <w:color w:val="auto"/>
                <w:spacing w:val="-2"/>
                <w:kern w:val="0"/>
                <w:sz w:val="21"/>
                <w:szCs w:val="21"/>
                <w:shd w:val="clear" w:color="auto" w:fill="auto"/>
              </w:rPr>
              <w:t>发</w:t>
            </w:r>
            <w:r>
              <w:rPr>
                <w:rFonts w:hint="eastAsia" w:ascii="宋体" w:hAnsi="宋体" w:cs="宋体"/>
                <w:color w:val="auto"/>
                <w:kern w:val="0"/>
                <w:sz w:val="21"/>
                <w:szCs w:val="21"/>
                <w:shd w:val="clear" w:color="auto" w:fill="auto"/>
              </w:rPr>
              <w:t>包</w:t>
            </w:r>
            <w:r>
              <w:rPr>
                <w:rFonts w:hint="eastAsia" w:ascii="宋体" w:hAnsi="宋体" w:cs="宋体"/>
                <w:color w:val="auto"/>
                <w:spacing w:val="-2"/>
                <w:kern w:val="0"/>
                <w:sz w:val="21"/>
                <w:szCs w:val="21"/>
                <w:shd w:val="clear" w:color="auto" w:fill="auto"/>
              </w:rPr>
              <w:t>人</w:t>
            </w:r>
            <w:r>
              <w:rPr>
                <w:rFonts w:hint="eastAsia" w:ascii="宋体" w:hAnsi="宋体" w:cs="宋体"/>
                <w:color w:val="auto"/>
                <w:kern w:val="0"/>
                <w:sz w:val="21"/>
                <w:szCs w:val="21"/>
                <w:shd w:val="clear" w:color="auto" w:fill="auto"/>
              </w:rPr>
              <w:t>要求</w:t>
            </w:r>
            <w:r>
              <w:rPr>
                <w:rFonts w:hint="eastAsia" w:ascii="宋体" w:hAnsi="宋体" w:cs="宋体"/>
                <w:color w:val="auto"/>
                <w:spacing w:val="-3"/>
                <w:kern w:val="0"/>
                <w:sz w:val="21"/>
                <w:szCs w:val="21"/>
                <w:shd w:val="clear" w:color="auto" w:fill="auto"/>
              </w:rPr>
              <w:t>”</w:t>
            </w:r>
            <w:r>
              <w:rPr>
                <w:rFonts w:hint="eastAsia" w:ascii="宋体" w:hAnsi="宋体" w:cs="宋体"/>
                <w:color w:val="auto"/>
                <w:kern w:val="0"/>
                <w:sz w:val="21"/>
                <w:szCs w:val="21"/>
                <w:shd w:val="clear" w:color="auto" w:fill="auto"/>
              </w:rPr>
              <w:t>中的</w:t>
            </w:r>
            <w:r>
              <w:rPr>
                <w:rFonts w:hint="eastAsia" w:ascii="宋体" w:hAnsi="宋体" w:cs="宋体"/>
                <w:color w:val="auto"/>
                <w:spacing w:val="-2"/>
                <w:kern w:val="0"/>
                <w:sz w:val="21"/>
                <w:szCs w:val="21"/>
                <w:shd w:val="clear" w:color="auto" w:fill="auto"/>
              </w:rPr>
              <w:t>实</w:t>
            </w:r>
            <w:r>
              <w:rPr>
                <w:rFonts w:hint="eastAsia" w:ascii="宋体" w:hAnsi="宋体" w:cs="宋体"/>
                <w:color w:val="auto"/>
                <w:kern w:val="0"/>
                <w:sz w:val="21"/>
                <w:szCs w:val="21"/>
                <w:shd w:val="clear" w:color="auto" w:fill="auto"/>
              </w:rPr>
              <w:t>质</w:t>
            </w:r>
            <w:r>
              <w:rPr>
                <w:rFonts w:hint="eastAsia" w:ascii="宋体" w:hAnsi="宋体" w:cs="宋体"/>
                <w:color w:val="auto"/>
                <w:spacing w:val="-2"/>
                <w:kern w:val="0"/>
                <w:sz w:val="21"/>
                <w:szCs w:val="21"/>
                <w:shd w:val="clear" w:color="auto" w:fill="auto"/>
              </w:rPr>
              <w:t>性</w:t>
            </w:r>
            <w:r>
              <w:rPr>
                <w:rFonts w:hint="eastAsia" w:ascii="宋体" w:hAnsi="宋体" w:cs="宋体"/>
                <w:color w:val="auto"/>
                <w:kern w:val="0"/>
                <w:sz w:val="21"/>
                <w:szCs w:val="21"/>
                <w:shd w:val="clear" w:color="auto" w:fill="auto"/>
              </w:rPr>
              <w:t>要</w:t>
            </w:r>
            <w:r>
              <w:rPr>
                <w:rFonts w:hint="eastAsia" w:ascii="宋体" w:hAnsi="宋体" w:cs="宋体"/>
                <w:color w:val="auto"/>
                <w:spacing w:val="-2"/>
                <w:kern w:val="0"/>
                <w:sz w:val="21"/>
                <w:szCs w:val="21"/>
                <w:shd w:val="clear" w:color="auto" w:fill="auto"/>
              </w:rPr>
              <w:t>求</w:t>
            </w:r>
            <w:r>
              <w:rPr>
                <w:rFonts w:hint="eastAsia" w:ascii="宋体" w:hAnsi="宋体" w:cs="宋体"/>
                <w:color w:val="auto"/>
                <w:kern w:val="0"/>
                <w:sz w:val="21"/>
                <w:szCs w:val="21"/>
                <w:shd w:val="clear" w:color="auto" w:fill="auto"/>
              </w:rPr>
              <w:t>和</w:t>
            </w:r>
            <w:r>
              <w:rPr>
                <w:rFonts w:hint="eastAsia" w:ascii="宋体" w:hAnsi="宋体" w:cs="宋体"/>
                <w:color w:val="auto"/>
                <w:spacing w:val="-2"/>
                <w:kern w:val="0"/>
                <w:sz w:val="21"/>
                <w:szCs w:val="21"/>
                <w:shd w:val="clear" w:color="auto" w:fill="auto"/>
              </w:rPr>
              <w:t>条</w:t>
            </w:r>
            <w:r>
              <w:rPr>
                <w:rFonts w:hint="eastAsia" w:ascii="宋体" w:hAnsi="宋体" w:cs="宋体"/>
                <w:color w:val="auto"/>
                <w:kern w:val="0"/>
                <w:sz w:val="21"/>
                <w:szCs w:val="21"/>
                <w:shd w:val="clear" w:color="auto" w:fill="auto"/>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付款方式</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8" w:type="dxa"/>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条款号</w:t>
            </w: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条款内容</w:t>
            </w:r>
          </w:p>
        </w:tc>
        <w:tc>
          <w:tcPr>
            <w:tcW w:w="4831"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pacing w:val="-2"/>
                <w:sz w:val="21"/>
                <w:szCs w:val="21"/>
                <w:shd w:val="clear" w:color="auto" w:fill="auto"/>
              </w:rPr>
            </w:pPr>
            <w:r>
              <w:rPr>
                <w:rFonts w:hint="eastAsia" w:ascii="宋体" w:hAnsi="宋体" w:cs="宋体"/>
                <w:b/>
                <w:bCs/>
                <w:color w:val="auto"/>
                <w:sz w:val="21"/>
                <w:szCs w:val="21"/>
                <w:shd w:val="clear" w:color="auto" w:fil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8" w:type="dxa"/>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2.2.1</w:t>
            </w: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分值构成</w:t>
            </w:r>
          </w:p>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(总分100分)</w:t>
            </w:r>
          </w:p>
        </w:tc>
        <w:tc>
          <w:tcPr>
            <w:tcW w:w="4831" w:type="dxa"/>
            <w:noWrap w:val="0"/>
            <w:vAlign w:val="center"/>
          </w:tcPr>
          <w:p>
            <w:pPr>
              <w:pStyle w:val="26"/>
              <w:keepNext w:val="0"/>
              <w:keepLines w:val="0"/>
              <w:pageBreakBefore w:val="0"/>
              <w:widowControl w:val="0"/>
              <w:tabs>
                <w:tab w:val="left" w:pos="1889"/>
                <w:tab w:val="left" w:pos="2309"/>
              </w:tabs>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pacing w:val="-2"/>
                <w:sz w:val="21"/>
                <w:szCs w:val="21"/>
                <w:shd w:val="clear" w:color="auto" w:fill="auto"/>
                <w:lang w:eastAsia="zh-CN"/>
              </w:rPr>
              <w:t>资信业绩部分：</w:t>
            </w:r>
            <w:r>
              <w:rPr>
                <w:rFonts w:hint="eastAsia" w:ascii="宋体" w:hAnsi="宋体" w:cs="宋体"/>
                <w:color w:val="auto"/>
                <w:spacing w:val="-2"/>
                <w:sz w:val="21"/>
                <w:szCs w:val="21"/>
                <w:u w:val="single" w:color="000000"/>
                <w:shd w:val="clear" w:color="auto" w:fill="auto"/>
                <w:lang w:val="en-US" w:eastAsia="zh-CN"/>
              </w:rPr>
              <w:t>2</w:t>
            </w:r>
            <w:r>
              <w:rPr>
                <w:rFonts w:hint="eastAsia" w:ascii="宋体" w:hAnsi="宋体" w:cs="宋体"/>
                <w:color w:val="auto"/>
                <w:spacing w:val="-2"/>
                <w:sz w:val="21"/>
                <w:szCs w:val="21"/>
                <w:u w:val="single" w:color="000000"/>
                <w:shd w:val="clear" w:color="auto" w:fill="auto"/>
                <w:lang w:eastAsia="zh-CN"/>
              </w:rPr>
              <w:t>0</w:t>
            </w:r>
            <w:r>
              <w:rPr>
                <w:rFonts w:hint="eastAsia" w:ascii="宋体" w:hAnsi="宋体" w:cs="宋体"/>
                <w:color w:val="auto"/>
                <w:sz w:val="21"/>
                <w:szCs w:val="21"/>
                <w:shd w:val="clear" w:color="auto" w:fill="auto"/>
                <w:lang w:eastAsia="zh-CN"/>
              </w:rPr>
              <w:t>分</w:t>
            </w:r>
          </w:p>
          <w:p>
            <w:pPr>
              <w:pStyle w:val="26"/>
              <w:keepNext w:val="0"/>
              <w:keepLines w:val="0"/>
              <w:pageBreakBefore w:val="0"/>
              <w:widowControl w:val="0"/>
              <w:tabs>
                <w:tab w:val="left" w:pos="1889"/>
                <w:tab w:val="left" w:pos="2309"/>
              </w:tabs>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pacing w:val="-2"/>
                <w:sz w:val="21"/>
                <w:szCs w:val="21"/>
                <w:shd w:val="clear" w:color="auto" w:fill="auto"/>
                <w:lang w:eastAsia="zh-CN"/>
              </w:rPr>
              <w:t>实施方案部分：</w:t>
            </w:r>
            <w:r>
              <w:rPr>
                <w:rFonts w:hint="eastAsia" w:ascii="宋体" w:hAnsi="宋体" w:cs="宋体"/>
                <w:color w:val="auto"/>
                <w:spacing w:val="-2"/>
                <w:sz w:val="21"/>
                <w:szCs w:val="21"/>
                <w:u w:val="single" w:color="000000"/>
                <w:shd w:val="clear" w:color="auto" w:fill="auto"/>
                <w:lang w:eastAsia="zh-CN"/>
              </w:rPr>
              <w:t>40</w:t>
            </w:r>
            <w:r>
              <w:rPr>
                <w:rFonts w:hint="eastAsia" w:ascii="宋体" w:hAnsi="宋体" w:cs="宋体"/>
                <w:color w:val="auto"/>
                <w:sz w:val="21"/>
                <w:szCs w:val="21"/>
                <w:shd w:val="clear" w:color="auto" w:fill="auto"/>
                <w:lang w:eastAsia="zh-CN"/>
              </w:rPr>
              <w:t>分</w:t>
            </w:r>
          </w:p>
          <w:p>
            <w:pPr>
              <w:pStyle w:val="26"/>
              <w:keepNext w:val="0"/>
              <w:keepLines w:val="0"/>
              <w:pageBreakBefore w:val="0"/>
              <w:widowControl w:val="0"/>
              <w:tabs>
                <w:tab w:val="left" w:pos="1889"/>
                <w:tab w:val="left" w:pos="2309"/>
              </w:tabs>
              <w:kinsoku/>
              <w:wordWrap/>
              <w:overflowPunct/>
              <w:topLinePunct w:val="0"/>
              <w:autoSpaceDE/>
              <w:autoSpaceDN/>
              <w:bidi w:val="0"/>
              <w:adjustRightInd w:val="0"/>
              <w:snapToGrid w:val="0"/>
              <w:spacing w:line="480" w:lineRule="exact"/>
              <w:jc w:val="left"/>
              <w:textAlignment w:val="auto"/>
              <w:rPr>
                <w:rFonts w:ascii="宋体" w:hAnsi="宋体" w:cs="宋体"/>
                <w:color w:val="auto"/>
                <w:sz w:val="21"/>
                <w:szCs w:val="21"/>
                <w:shd w:val="clear" w:color="auto" w:fill="auto"/>
                <w:lang w:eastAsia="zh-CN"/>
              </w:rPr>
            </w:pPr>
            <w:r>
              <w:rPr>
                <w:rFonts w:hint="eastAsia" w:ascii="宋体" w:hAnsi="宋体" w:cs="宋体"/>
                <w:color w:val="auto"/>
                <w:spacing w:val="-2"/>
                <w:sz w:val="21"/>
                <w:szCs w:val="21"/>
                <w:shd w:val="clear" w:color="auto" w:fill="auto"/>
                <w:lang w:eastAsia="zh-CN"/>
              </w:rPr>
              <w:t>投标报价部分：</w:t>
            </w:r>
            <w:r>
              <w:rPr>
                <w:rFonts w:hint="eastAsia" w:ascii="宋体" w:hAnsi="宋体" w:cs="宋体"/>
                <w:color w:val="auto"/>
                <w:spacing w:val="-2"/>
                <w:sz w:val="21"/>
                <w:szCs w:val="21"/>
                <w:u w:val="single" w:color="000000"/>
                <w:shd w:val="clear" w:color="auto" w:fill="auto"/>
                <w:lang w:val="en-US" w:eastAsia="zh-CN"/>
              </w:rPr>
              <w:t>4</w:t>
            </w:r>
            <w:r>
              <w:rPr>
                <w:rFonts w:hint="eastAsia" w:ascii="宋体" w:hAnsi="宋体" w:cs="宋体"/>
                <w:color w:val="auto"/>
                <w:spacing w:val="-2"/>
                <w:sz w:val="21"/>
                <w:szCs w:val="21"/>
                <w:u w:val="single" w:color="000000"/>
                <w:shd w:val="clear" w:color="auto" w:fill="auto"/>
                <w:lang w:eastAsia="zh-CN"/>
              </w:rPr>
              <w:t>0</w:t>
            </w:r>
            <w:r>
              <w:rPr>
                <w:rFonts w:hint="eastAsia" w:ascii="宋体" w:hAnsi="宋体" w:cs="宋体"/>
                <w:color w:val="auto"/>
                <w:sz w:val="21"/>
                <w:szCs w:val="21"/>
                <w:shd w:val="clear" w:color="auto" w:fil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8" w:type="dxa"/>
            <w:gridSpan w:val="2"/>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2.2.2</w:t>
            </w:r>
          </w:p>
        </w:tc>
        <w:tc>
          <w:tcPr>
            <w:tcW w:w="2400"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评标基准价计算方法</w:t>
            </w:r>
          </w:p>
        </w:tc>
        <w:tc>
          <w:tcPr>
            <w:tcW w:w="48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hAnsi="宋体" w:cs="宋体"/>
                <w:color w:val="auto"/>
                <w:sz w:val="21"/>
                <w:szCs w:val="20"/>
                <w:shd w:val="clear" w:color="auto" w:fill="auto"/>
                <w:lang w:val="en-US" w:eastAsia="zh-CN"/>
              </w:rPr>
            </w:pPr>
            <w:r>
              <w:rPr>
                <w:rFonts w:hint="eastAsia" w:ascii="宋体" w:hAnsi="宋体"/>
                <w:color w:val="auto"/>
                <w:sz w:val="21"/>
                <w:szCs w:val="21"/>
                <w:shd w:val="clear" w:color="auto" w:fill="auto"/>
                <w:lang w:eastAsia="zh-CN"/>
              </w:rPr>
              <w:t>所有投标人的有效投标报价去掉一个最高价，去掉一个最低价后（少于五家时不去掉）取算术平均值为评标基准价×</w:t>
            </w:r>
            <w:r>
              <w:rPr>
                <w:rFonts w:hint="eastAsia" w:ascii="宋体" w:hAnsi="宋体"/>
                <w:color w:val="auto"/>
                <w:sz w:val="21"/>
                <w:szCs w:val="21"/>
                <w:shd w:val="clear" w:color="auto" w:fill="auto"/>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08" w:type="dxa"/>
            <w:gridSpan w:val="2"/>
            <w:tcBorders>
              <w:bottom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2.2.3</w:t>
            </w:r>
          </w:p>
        </w:tc>
        <w:tc>
          <w:tcPr>
            <w:tcW w:w="2400" w:type="dxa"/>
            <w:tcBorders>
              <w:bottom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r>
              <w:rPr>
                <w:rFonts w:hint="eastAsia" w:ascii="宋体" w:hAnsi="宋体" w:cs="宋体"/>
                <w:color w:val="auto"/>
                <w:spacing w:val="-2"/>
                <w:sz w:val="21"/>
                <w:szCs w:val="21"/>
                <w:shd w:val="clear" w:color="auto" w:fill="auto"/>
                <w:lang w:eastAsia="zh-CN"/>
              </w:rPr>
              <w:t>投标报价的偏差率</w:t>
            </w:r>
            <w:r>
              <w:rPr>
                <w:rFonts w:hint="eastAsia" w:ascii="宋体" w:hAnsi="宋体" w:cs="宋体"/>
                <w:color w:val="auto"/>
                <w:sz w:val="21"/>
                <w:szCs w:val="21"/>
                <w:shd w:val="clear" w:color="auto" w:fill="auto"/>
                <w:lang w:eastAsia="zh-CN"/>
              </w:rPr>
              <w:t>计算公式</w:t>
            </w:r>
          </w:p>
        </w:tc>
        <w:tc>
          <w:tcPr>
            <w:tcW w:w="483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cs="宋体"/>
                <w:color w:val="auto"/>
                <w:sz w:val="21"/>
                <w:szCs w:val="20"/>
                <w:shd w:val="clear" w:color="auto" w:fill="auto"/>
                <w:lang w:val="zh-CN" w:eastAsia="zh-CN"/>
              </w:rPr>
            </w:pPr>
            <w:r>
              <w:rPr>
                <w:rFonts w:hint="eastAsia" w:ascii="宋体" w:hAnsi="宋体"/>
                <w:color w:val="auto"/>
                <w:sz w:val="21"/>
                <w:szCs w:val="21"/>
                <w:shd w:val="clear" w:color="auto" w:fill="auto"/>
                <w:lang w:eastAsia="zh-CN"/>
              </w:rPr>
              <w:t>偏差率=（投标人报价－评标基准价）/评标基准价×100%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4" w:hRule="atLeast"/>
          <w:jc w:val="center"/>
        </w:trPr>
        <w:tc>
          <w:tcPr>
            <w:tcW w:w="2408" w:type="dxa"/>
            <w:gridSpan w:val="2"/>
            <w:tcBorders>
              <w:top w:val="single" w:color="auto" w:sz="4" w:space="0"/>
              <w:left w:val="single" w:color="auto" w:sz="4" w:space="0"/>
              <w:bottom w:val="single" w:color="auto" w:sz="4" w:space="0"/>
              <w:right w:val="single" w:color="auto" w:sz="4" w:space="0"/>
            </w:tcBorders>
            <w:noWrap w:val="0"/>
            <w:vAlign w:val="top"/>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款号</w:t>
            </w:r>
          </w:p>
        </w:tc>
        <w:tc>
          <w:tcPr>
            <w:tcW w:w="2400" w:type="dxa"/>
            <w:tcBorders>
              <w:top w:val="single" w:color="auto" w:sz="4" w:space="0"/>
              <w:left w:val="single" w:color="auto" w:sz="4" w:space="0"/>
              <w:bottom w:val="single" w:color="auto" w:sz="4" w:space="0"/>
              <w:right w:val="single" w:color="auto" w:sz="4" w:space="0"/>
            </w:tcBorders>
            <w:noWrap w:val="0"/>
            <w:vAlign w:val="top"/>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评分因素</w:t>
            </w:r>
          </w:p>
        </w:tc>
        <w:tc>
          <w:tcPr>
            <w:tcW w:w="4831" w:type="dxa"/>
            <w:tcBorders>
              <w:top w:val="single" w:color="auto" w:sz="4" w:space="0"/>
              <w:left w:val="single" w:color="auto" w:sz="4" w:space="0"/>
              <w:bottom w:val="single" w:color="auto" w:sz="4" w:space="0"/>
              <w:right w:val="single" w:color="auto" w:sz="4" w:space="0"/>
            </w:tcBorders>
            <w:noWrap w:val="0"/>
            <w:vAlign w:val="top"/>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评分标准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86" w:hRule="atLeast"/>
          <w:jc w:val="center"/>
        </w:trPr>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2.2.4</w:t>
            </w:r>
          </w:p>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（1）</w:t>
            </w:r>
          </w:p>
        </w:tc>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pacing w:val="-1"/>
                <w:sz w:val="21"/>
                <w:szCs w:val="21"/>
                <w:shd w:val="clear" w:color="auto" w:fill="auto"/>
              </w:rPr>
            </w:pPr>
            <w:r>
              <w:rPr>
                <w:rFonts w:hint="eastAsia" w:ascii="宋体" w:hAnsi="宋体" w:cs="宋体"/>
                <w:color w:val="auto"/>
                <w:spacing w:val="-1"/>
                <w:sz w:val="21"/>
                <w:szCs w:val="21"/>
                <w:shd w:val="clear" w:color="auto" w:fill="auto"/>
              </w:rPr>
              <w:t>资信业绩评分标准</w:t>
            </w:r>
          </w:p>
        </w:tc>
        <w:tc>
          <w:tcPr>
            <w:tcW w:w="2400" w:type="dxa"/>
            <w:vMerge w:val="restart"/>
            <w:tcBorders>
              <w:top w:val="single" w:color="auto" w:sz="4" w:space="0"/>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综合实力</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cs="宋体"/>
                <w:color w:val="auto"/>
                <w:sz w:val="21"/>
                <w:szCs w:val="21"/>
                <w:shd w:val="clear" w:color="auto" w:fill="auto"/>
                <w:lang w:val="zh-CN" w:eastAsia="zh-CN"/>
              </w:rPr>
            </w:pPr>
            <w:r>
              <w:rPr>
                <w:rFonts w:hint="eastAsia" w:ascii="宋体" w:hAnsi="宋体" w:cs="宋体"/>
                <w:color w:val="auto"/>
                <w:sz w:val="21"/>
                <w:szCs w:val="20"/>
                <w:shd w:val="clear" w:color="auto" w:fill="auto"/>
                <w:lang w:val="zh-CN" w:eastAsia="zh-CN"/>
              </w:rPr>
              <w:t>企业资信：提供信用等级证书或银行出具的良好的资信证明得2分，否则不得分。</w:t>
            </w:r>
            <w:r>
              <w:rPr>
                <w:rFonts w:hint="eastAsia" w:ascii="宋体" w:hAnsi="宋体"/>
                <w:color w:val="auto"/>
                <w:sz w:val="21"/>
                <w:szCs w:val="21"/>
                <w:shd w:val="clear" w:color="auto" w:fill="auto"/>
                <w:lang w:eastAsia="zh-CN"/>
              </w:rPr>
              <w:t>【满分</w:t>
            </w:r>
            <w:r>
              <w:rPr>
                <w:rFonts w:hint="eastAsia" w:ascii="宋体" w:hAnsi="宋体"/>
                <w:color w:val="auto"/>
                <w:sz w:val="21"/>
                <w:szCs w:val="21"/>
                <w:shd w:val="clear" w:color="auto" w:fill="auto"/>
                <w:lang w:val="en-US" w:eastAsia="zh-CN"/>
              </w:rPr>
              <w:t>2</w:t>
            </w:r>
            <w:r>
              <w:rPr>
                <w:rFonts w:hint="eastAsia" w:ascii="宋体" w:hAnsi="宋体"/>
                <w:color w:val="auto"/>
                <w:sz w:val="21"/>
                <w:szCs w:val="21"/>
                <w:shd w:val="clear" w:color="auto" w:fill="auto"/>
                <w:lang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16" w:hRule="atLeast"/>
          <w:jc w:val="center"/>
        </w:trPr>
        <w:tc>
          <w:tcPr>
            <w:tcW w:w="1005" w:type="dxa"/>
            <w:vMerge w:val="continue"/>
            <w:tcBorders>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color w:val="auto"/>
                <w:sz w:val="21"/>
                <w:szCs w:val="21"/>
                <w:shd w:val="clear" w:color="auto" w:fill="auto"/>
              </w:rPr>
            </w:pPr>
          </w:p>
        </w:tc>
        <w:tc>
          <w:tcPr>
            <w:tcW w:w="1403" w:type="dxa"/>
            <w:vMerge w:val="continue"/>
            <w:tcBorders>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color w:val="auto"/>
                <w:spacing w:val="-1"/>
                <w:sz w:val="21"/>
                <w:szCs w:val="21"/>
                <w:shd w:val="clear" w:color="auto" w:fill="auto"/>
              </w:rPr>
            </w:pPr>
          </w:p>
        </w:tc>
        <w:tc>
          <w:tcPr>
            <w:tcW w:w="2400" w:type="dxa"/>
            <w:vMerge w:val="continue"/>
            <w:tcBorders>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color w:val="auto"/>
                <w:sz w:val="21"/>
                <w:szCs w:val="21"/>
                <w:shd w:val="clear" w:color="auto" w:fill="auto"/>
                <w:lang w:val="en-US" w:eastAsia="zh-CN"/>
              </w:rPr>
            </w:pP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cs="宋体"/>
                <w:color w:val="auto"/>
                <w:sz w:val="21"/>
                <w:szCs w:val="21"/>
                <w:shd w:val="clear" w:color="auto" w:fill="auto"/>
                <w:lang w:val="zh-CN" w:eastAsia="zh-CN"/>
              </w:rPr>
            </w:pPr>
            <w:r>
              <w:rPr>
                <w:rFonts w:hint="eastAsia" w:ascii="宋体" w:hAnsi="宋体"/>
                <w:color w:val="auto"/>
                <w:sz w:val="21"/>
                <w:szCs w:val="21"/>
                <w:shd w:val="clear" w:color="auto" w:fill="auto"/>
                <w:lang w:val="zh-CN" w:eastAsia="zh-CN"/>
              </w:rPr>
              <w:t>以</w:t>
            </w:r>
            <w:r>
              <w:rPr>
                <w:rFonts w:hint="eastAsia" w:ascii="宋体" w:hAnsi="宋体"/>
                <w:color w:val="auto"/>
                <w:sz w:val="21"/>
                <w:szCs w:val="21"/>
                <w:shd w:val="clear" w:color="auto" w:fill="auto"/>
                <w:lang w:val="en-US" w:eastAsia="zh-CN"/>
              </w:rPr>
              <w:t>主营业务</w:t>
            </w:r>
            <w:r>
              <w:rPr>
                <w:rFonts w:hint="eastAsia" w:ascii="宋体" w:hAnsi="宋体"/>
                <w:color w:val="auto"/>
                <w:sz w:val="21"/>
                <w:szCs w:val="21"/>
                <w:shd w:val="clear" w:color="auto" w:fill="auto"/>
                <w:lang w:val="zh-CN" w:eastAsia="zh-CN"/>
              </w:rPr>
              <w:t>收入（以202</w:t>
            </w:r>
            <w:r>
              <w:rPr>
                <w:rFonts w:hint="eastAsia" w:ascii="宋体" w:hAnsi="宋体"/>
                <w:color w:val="auto"/>
                <w:sz w:val="21"/>
                <w:szCs w:val="21"/>
                <w:shd w:val="clear" w:color="auto" w:fill="auto"/>
                <w:lang w:val="en-US" w:eastAsia="zh-CN"/>
              </w:rPr>
              <w:t>1</w:t>
            </w:r>
            <w:r>
              <w:rPr>
                <w:rFonts w:hint="eastAsia" w:ascii="宋体" w:hAnsi="宋体"/>
                <w:color w:val="auto"/>
                <w:sz w:val="21"/>
                <w:szCs w:val="21"/>
                <w:shd w:val="clear" w:color="auto" w:fill="auto"/>
                <w:lang w:val="zh-CN" w:eastAsia="zh-CN"/>
              </w:rPr>
              <w:t>年审计报告为准）进行排名，第一名</w:t>
            </w:r>
            <w:r>
              <w:rPr>
                <w:rFonts w:hint="eastAsia" w:ascii="宋体" w:hAnsi="宋体"/>
                <w:color w:val="auto"/>
                <w:sz w:val="21"/>
                <w:szCs w:val="21"/>
                <w:shd w:val="clear" w:color="auto" w:fill="auto"/>
                <w:lang w:val="en-US" w:eastAsia="zh-CN"/>
              </w:rPr>
              <w:t>3</w:t>
            </w:r>
            <w:r>
              <w:rPr>
                <w:rFonts w:hint="eastAsia" w:ascii="宋体" w:hAnsi="宋体"/>
                <w:color w:val="auto"/>
                <w:sz w:val="21"/>
                <w:szCs w:val="21"/>
                <w:shd w:val="clear" w:color="auto" w:fill="auto"/>
                <w:lang w:val="zh-CN" w:eastAsia="zh-CN"/>
              </w:rPr>
              <w:t>分，每递减1名次减</w:t>
            </w:r>
            <w:r>
              <w:rPr>
                <w:rFonts w:hint="eastAsia" w:ascii="宋体" w:hAnsi="宋体"/>
                <w:color w:val="auto"/>
                <w:sz w:val="21"/>
                <w:szCs w:val="21"/>
                <w:shd w:val="clear" w:color="auto" w:fill="auto"/>
                <w:lang w:val="en-US" w:eastAsia="zh-CN"/>
              </w:rPr>
              <w:t>0.5</w:t>
            </w:r>
            <w:r>
              <w:rPr>
                <w:rFonts w:hint="eastAsia" w:ascii="宋体" w:hAnsi="宋体"/>
                <w:color w:val="auto"/>
                <w:sz w:val="21"/>
                <w:szCs w:val="21"/>
                <w:shd w:val="clear" w:color="auto" w:fill="auto"/>
                <w:lang w:val="zh-CN" w:eastAsia="zh-CN"/>
              </w:rPr>
              <w:t>分，最低0分</w:t>
            </w:r>
            <w:r>
              <w:rPr>
                <w:rFonts w:hint="eastAsia" w:ascii="宋体" w:hAnsi="宋体"/>
                <w:color w:val="auto"/>
                <w:sz w:val="21"/>
                <w:szCs w:val="21"/>
                <w:shd w:val="clear" w:color="auto" w:fill="auto"/>
                <w:lang w:eastAsia="zh-CN"/>
              </w:rPr>
              <w:t>【满分</w:t>
            </w:r>
            <w:r>
              <w:rPr>
                <w:rFonts w:hint="eastAsia" w:ascii="宋体" w:hAnsi="宋体"/>
                <w:color w:val="auto"/>
                <w:sz w:val="21"/>
                <w:szCs w:val="21"/>
                <w:shd w:val="clear" w:color="auto" w:fill="auto"/>
                <w:lang w:val="en-US" w:eastAsia="zh-CN"/>
              </w:rPr>
              <w:t>3</w:t>
            </w:r>
            <w:r>
              <w:rPr>
                <w:rFonts w:hint="eastAsia" w:ascii="宋体" w:hAnsi="宋体"/>
                <w:color w:val="auto"/>
                <w:sz w:val="21"/>
                <w:szCs w:val="21"/>
                <w:shd w:val="clear" w:color="auto" w:fill="auto"/>
                <w:lang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77" w:hRule="atLeast"/>
          <w:jc w:val="center"/>
        </w:trPr>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p>
        </w:tc>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pacing w:val="-1"/>
                <w:sz w:val="21"/>
                <w:szCs w:val="21"/>
                <w:shd w:val="clear" w:color="auto" w:fill="auto"/>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类似项目业绩</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hAnsi="宋体"/>
                <w:color w:val="auto"/>
                <w:sz w:val="21"/>
                <w:szCs w:val="21"/>
                <w:shd w:val="clear" w:color="auto" w:fill="auto"/>
                <w:lang w:eastAsia="zh-CN"/>
              </w:rPr>
            </w:pPr>
            <w:r>
              <w:rPr>
                <w:rFonts w:hint="eastAsia" w:ascii="宋体" w:hAnsi="宋体" w:cs="宋体"/>
                <w:bCs/>
                <w:snapToGrid w:val="0"/>
                <w:color w:val="auto"/>
                <w:sz w:val="21"/>
                <w:szCs w:val="21"/>
                <w:highlight w:val="none"/>
                <w:shd w:val="clear" w:color="auto" w:fill="auto"/>
                <w:lang w:eastAsia="zh-CN"/>
              </w:rPr>
              <w:t>近三年</w:t>
            </w:r>
            <w:r>
              <w:rPr>
                <w:rFonts w:hint="eastAsia" w:ascii="宋体" w:hAnsi="宋体" w:cs="宋体"/>
                <w:b w:val="0"/>
                <w:bCs w:val="0"/>
                <w:color w:val="auto"/>
                <w:sz w:val="21"/>
                <w:szCs w:val="21"/>
                <w:shd w:val="clear" w:color="auto" w:fill="auto"/>
                <w:lang w:val="en-US" w:eastAsia="zh-CN"/>
              </w:rPr>
              <w:t>同类型业绩</w:t>
            </w:r>
            <w:r>
              <w:rPr>
                <w:rFonts w:hint="eastAsia" w:ascii="宋体" w:hAnsi="宋体"/>
                <w:color w:val="auto"/>
                <w:sz w:val="21"/>
                <w:szCs w:val="21"/>
                <w:shd w:val="clear" w:color="auto" w:fill="auto"/>
                <w:lang w:eastAsia="zh-CN"/>
              </w:rPr>
              <w:t>，</w:t>
            </w:r>
            <w:r>
              <w:rPr>
                <w:rFonts w:hint="eastAsia" w:ascii="宋体" w:hAnsi="宋体" w:cs="宋体"/>
                <w:color w:val="auto"/>
                <w:sz w:val="21"/>
                <w:szCs w:val="21"/>
                <w:shd w:val="clear" w:color="auto" w:fill="auto"/>
                <w:lang w:val="en-US" w:eastAsia="zh-CN"/>
              </w:rPr>
              <w:t>在满足资格项要求的基础上每增加</w:t>
            </w:r>
            <w:r>
              <w:rPr>
                <w:rFonts w:hint="eastAsia" w:ascii="宋体" w:hAnsi="宋体" w:cs="宋体"/>
                <w:color w:val="auto"/>
                <w:sz w:val="21"/>
                <w:szCs w:val="21"/>
                <w:shd w:val="clear" w:color="auto" w:fill="auto"/>
                <w:lang w:val="zh-CN" w:eastAsia="zh-CN"/>
              </w:rPr>
              <w:t>一项合同得</w:t>
            </w:r>
            <w:r>
              <w:rPr>
                <w:rFonts w:hint="eastAsia" w:ascii="宋体" w:hAnsi="宋体" w:cs="宋体"/>
                <w:color w:val="auto"/>
                <w:sz w:val="21"/>
                <w:szCs w:val="21"/>
                <w:shd w:val="clear" w:color="auto" w:fill="auto"/>
                <w:lang w:val="en-US" w:eastAsia="zh-CN"/>
              </w:rPr>
              <w:t>3</w:t>
            </w:r>
            <w:r>
              <w:rPr>
                <w:rFonts w:hint="eastAsia" w:ascii="宋体" w:hAnsi="宋体" w:cs="宋体"/>
                <w:color w:val="auto"/>
                <w:sz w:val="21"/>
                <w:szCs w:val="21"/>
                <w:shd w:val="clear" w:color="auto" w:fill="auto"/>
                <w:lang w:val="zh-CN" w:eastAsia="zh-CN"/>
              </w:rPr>
              <w:t>分。</w:t>
            </w:r>
            <w:r>
              <w:rPr>
                <w:rFonts w:hint="eastAsia" w:ascii="宋体" w:hAnsi="宋体"/>
                <w:color w:val="auto"/>
                <w:sz w:val="21"/>
                <w:szCs w:val="21"/>
                <w:shd w:val="clear" w:color="auto" w:fill="auto"/>
                <w:lang w:eastAsia="zh-CN"/>
              </w:rPr>
              <w:t>【满分</w:t>
            </w:r>
            <w:r>
              <w:rPr>
                <w:rFonts w:hint="eastAsia" w:ascii="宋体" w:hAnsi="宋体"/>
                <w:color w:val="auto"/>
                <w:sz w:val="21"/>
                <w:szCs w:val="21"/>
                <w:shd w:val="clear" w:color="auto" w:fill="auto"/>
                <w:lang w:val="en-US" w:eastAsia="zh-CN"/>
              </w:rPr>
              <w:t>15</w:t>
            </w:r>
            <w:r>
              <w:rPr>
                <w:rFonts w:hint="eastAsia" w:ascii="宋体" w:hAnsi="宋体"/>
                <w:color w:val="auto"/>
                <w:sz w:val="21"/>
                <w:szCs w:val="21"/>
                <w:shd w:val="clear" w:color="auto" w:fill="auto"/>
                <w:lang w:eastAsia="zh-CN"/>
              </w:rPr>
              <w:t>分】</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ascii="宋体" w:hAnsi="宋体"/>
                <w:color w:val="auto"/>
                <w:sz w:val="21"/>
                <w:szCs w:val="21"/>
                <w:shd w:val="clear" w:color="auto" w:fill="auto"/>
                <w:lang w:eastAsia="zh-CN"/>
              </w:rPr>
            </w:pPr>
            <w:r>
              <w:rPr>
                <w:rFonts w:hint="eastAsia" w:ascii="宋体" w:hAnsi="宋体" w:cs="宋体"/>
                <w:b/>
                <w:bCs/>
                <w:color w:val="auto"/>
                <w:szCs w:val="21"/>
                <w:shd w:val="clear" w:color="auto" w:fill="auto"/>
                <w:lang w:val="zh-CN" w:eastAsia="zh-CN"/>
              </w:rPr>
              <w:t>注：①业绩的证明材料以</w:t>
            </w:r>
            <w:r>
              <w:rPr>
                <w:rFonts w:hint="eastAsia" w:ascii="宋体" w:hAnsi="宋体" w:cs="宋体"/>
                <w:b/>
                <w:bCs/>
                <w:color w:val="auto"/>
                <w:szCs w:val="21"/>
                <w:shd w:val="clear" w:color="auto" w:fill="auto"/>
                <w:lang w:val="en-US" w:eastAsia="zh-CN"/>
              </w:rPr>
              <w:t>2019年7月至今的</w:t>
            </w:r>
            <w:r>
              <w:rPr>
                <w:rFonts w:hint="eastAsia" w:ascii="宋体" w:hAnsi="宋体" w:cs="宋体"/>
                <w:b/>
                <w:bCs/>
                <w:color w:val="auto"/>
                <w:szCs w:val="21"/>
                <w:shd w:val="clear" w:color="auto" w:fill="auto"/>
                <w:lang w:val="zh-CN" w:eastAsia="zh-CN"/>
              </w:rPr>
              <w:t>合同为准。②合同至少提供首页、</w:t>
            </w:r>
            <w:r>
              <w:rPr>
                <w:rFonts w:hint="eastAsia" w:ascii="宋体" w:hAnsi="宋体" w:cs="宋体"/>
                <w:b/>
                <w:bCs/>
                <w:color w:val="auto"/>
                <w:szCs w:val="21"/>
                <w:shd w:val="clear" w:color="auto" w:fill="auto"/>
                <w:lang w:val="en-US" w:eastAsia="zh-CN"/>
              </w:rPr>
              <w:t>内容页、</w:t>
            </w:r>
            <w:r>
              <w:rPr>
                <w:rFonts w:hint="eastAsia" w:ascii="宋体" w:hAnsi="宋体" w:cs="宋体"/>
                <w:b/>
                <w:bCs/>
                <w:color w:val="auto"/>
                <w:szCs w:val="21"/>
                <w:shd w:val="clear" w:color="auto" w:fill="auto"/>
                <w:lang w:val="zh-CN" w:eastAsia="zh-CN"/>
              </w:rPr>
              <w:t>盖章页以及其它主要页。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4" w:hRule="atLeast"/>
          <w:jc w:val="center"/>
        </w:trPr>
        <w:tc>
          <w:tcPr>
            <w:tcW w:w="1005" w:type="dxa"/>
            <w:vMerge w:val="restart"/>
            <w:tcBorders>
              <w:top w:val="single" w:color="auto" w:sz="4" w:space="0"/>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2.2.4</w:t>
            </w:r>
          </w:p>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w:t>
            </w:r>
          </w:p>
        </w:tc>
        <w:tc>
          <w:tcPr>
            <w:tcW w:w="1403" w:type="dxa"/>
            <w:vMerge w:val="restart"/>
            <w:tcBorders>
              <w:top w:val="single" w:color="auto" w:sz="4" w:space="0"/>
              <w:left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pacing w:val="-1"/>
                <w:sz w:val="21"/>
                <w:szCs w:val="21"/>
                <w:shd w:val="clear" w:color="auto" w:fill="auto"/>
                <w:lang w:eastAsia="zh-CN"/>
              </w:rPr>
              <w:t>实施</w:t>
            </w:r>
            <w:r>
              <w:rPr>
                <w:rFonts w:hint="eastAsia" w:ascii="宋体" w:hAnsi="宋体" w:cs="宋体"/>
                <w:color w:val="auto"/>
                <w:spacing w:val="-1"/>
                <w:sz w:val="21"/>
                <w:szCs w:val="21"/>
                <w:shd w:val="clear" w:color="auto" w:fill="auto"/>
              </w:rPr>
              <w:t>方案评分标准</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eastAsia="宋体" w:cs="宋体"/>
                <w:color w:val="auto"/>
                <w:sz w:val="21"/>
                <w:szCs w:val="21"/>
                <w:shd w:val="clear" w:color="auto" w:fill="auto"/>
              </w:rPr>
              <w:t>服务实施方案</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sz w:val="21"/>
                <w:szCs w:val="20"/>
                <w:shd w:val="clear" w:color="auto" w:fill="auto"/>
                <w:lang w:val="zh-CN" w:eastAsia="zh-CN"/>
              </w:rPr>
            </w:pPr>
            <w:r>
              <w:rPr>
                <w:rFonts w:hint="eastAsia" w:ascii="宋体" w:hAnsi="宋体" w:eastAsia="宋体" w:cs="宋体"/>
                <w:color w:val="auto"/>
                <w:sz w:val="21"/>
                <w:szCs w:val="20"/>
                <w:shd w:val="clear" w:color="auto" w:fill="auto"/>
                <w:lang w:val="en-US" w:eastAsia="zh-CN"/>
              </w:rPr>
              <w:t>具体管理方案策划、具体实施方案(案思路新、针对性强、起点高，管理设想新颖、服务定位明确、可行，管理内容具体、可行。</w:t>
            </w:r>
            <w:r>
              <w:rPr>
                <w:rFonts w:hint="eastAsia" w:ascii="宋体" w:hAnsi="宋体" w:eastAsia="宋体" w:cs="宋体"/>
                <w:color w:val="auto"/>
                <w:sz w:val="21"/>
                <w:szCs w:val="20"/>
                <w:shd w:val="clear" w:color="auto" w:fill="auto"/>
                <w:lang w:val="zh-CN" w:eastAsia="zh-CN"/>
              </w:rPr>
              <w:t>【满分</w:t>
            </w:r>
            <w:r>
              <w:rPr>
                <w:rFonts w:hint="eastAsia" w:ascii="宋体" w:hAnsi="宋体" w:eastAsia="宋体" w:cs="宋体"/>
                <w:color w:val="auto"/>
                <w:sz w:val="21"/>
                <w:szCs w:val="20"/>
                <w:shd w:val="clear" w:color="auto" w:fill="auto"/>
                <w:lang w:val="en-US" w:eastAsia="zh-CN"/>
              </w:rPr>
              <w:t>10</w:t>
            </w:r>
            <w:r>
              <w:rPr>
                <w:rFonts w:hint="eastAsia" w:ascii="宋体" w:hAnsi="宋体" w:eastAsia="宋体" w:cs="宋体"/>
                <w:color w:val="auto"/>
                <w:sz w:val="21"/>
                <w:szCs w:val="20"/>
                <w:shd w:val="clear" w:color="auto" w:fill="auto"/>
                <w:lang w:val="zh-CN"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4" w:hRule="atLeast"/>
          <w:jc w:val="center"/>
        </w:trPr>
        <w:tc>
          <w:tcPr>
            <w:tcW w:w="100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cs="宋体"/>
                <w:color w:val="auto"/>
                <w:sz w:val="21"/>
                <w:szCs w:val="21"/>
                <w:shd w:val="clear" w:color="auto" w:fill="auto"/>
                <w:lang w:val="en-US"/>
              </w:rPr>
            </w:pPr>
            <w:r>
              <w:rPr>
                <w:rFonts w:hint="default" w:ascii="宋体" w:hAnsi="宋体" w:cs="宋体"/>
                <w:color w:val="auto"/>
                <w:sz w:val="21"/>
                <w:szCs w:val="21"/>
                <w:shd w:val="clear" w:color="auto" w:fill="auto"/>
                <w:lang w:val="en-US"/>
              </w:rPr>
              <w:t>管理制度</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sz w:val="21"/>
                <w:szCs w:val="20"/>
                <w:shd w:val="clear" w:color="auto" w:fill="auto"/>
                <w:lang w:val="zh-CN" w:eastAsia="zh-CN"/>
              </w:rPr>
            </w:pPr>
            <w:r>
              <w:rPr>
                <w:rFonts w:hint="eastAsia" w:ascii="宋体" w:hAnsi="宋体" w:eastAsia="宋体" w:cs="宋体"/>
                <w:color w:val="auto"/>
                <w:sz w:val="21"/>
                <w:szCs w:val="20"/>
                <w:shd w:val="clear" w:color="auto" w:fill="auto"/>
                <w:lang w:val="zh-CN" w:eastAsia="zh-CN"/>
              </w:rPr>
              <w:t>各类规章制度健全规范，管理机构实际操作性强；针对项目所做的规划客观、明确。【满分</w:t>
            </w:r>
            <w:r>
              <w:rPr>
                <w:rFonts w:hint="eastAsia" w:ascii="宋体" w:hAnsi="宋体" w:eastAsia="宋体" w:cs="宋体"/>
                <w:color w:val="auto"/>
                <w:sz w:val="21"/>
                <w:szCs w:val="20"/>
                <w:shd w:val="clear" w:color="auto" w:fill="auto"/>
                <w:lang w:val="en-US" w:eastAsia="zh-CN"/>
              </w:rPr>
              <w:t>5</w:t>
            </w:r>
            <w:r>
              <w:rPr>
                <w:rFonts w:hint="eastAsia" w:ascii="宋体" w:hAnsi="宋体" w:eastAsia="宋体" w:cs="宋体"/>
                <w:color w:val="auto"/>
                <w:sz w:val="21"/>
                <w:szCs w:val="20"/>
                <w:shd w:val="clear" w:color="auto" w:fill="auto"/>
                <w:lang w:val="zh-CN"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68" w:hRule="atLeast"/>
          <w:jc w:val="center"/>
        </w:trPr>
        <w:tc>
          <w:tcPr>
            <w:tcW w:w="100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outlineLvl w:val="0"/>
              <w:rPr>
                <w:rFonts w:hint="default" w:ascii="宋体" w:hAnsi="宋体" w:eastAsia="宋体" w:cs="宋体"/>
                <w:color w:val="auto"/>
                <w:sz w:val="21"/>
                <w:szCs w:val="21"/>
                <w:shd w:val="clear" w:color="auto" w:fill="auto"/>
                <w:lang w:val="en-US" w:eastAsia="en-US" w:bidi="ar-SA"/>
              </w:rPr>
            </w:pPr>
            <w:r>
              <w:rPr>
                <w:rFonts w:hint="eastAsia" w:ascii="宋体" w:hAnsi="宋体" w:cs="宋体"/>
                <w:color w:val="000000"/>
                <w:sz w:val="21"/>
                <w:szCs w:val="21"/>
                <w:shd w:val="clear" w:color="auto" w:fill="auto"/>
                <w:lang w:eastAsia="zh-CN"/>
              </w:rPr>
              <w:t>预防与应对各种突发事件的</w:t>
            </w:r>
            <w:r>
              <w:rPr>
                <w:rFonts w:hint="eastAsia" w:ascii="宋体" w:hAnsi="宋体" w:cs="宋体"/>
                <w:color w:val="000000"/>
                <w:sz w:val="21"/>
                <w:szCs w:val="21"/>
                <w:shd w:val="clear" w:color="auto" w:fill="auto"/>
                <w:lang w:val="en-US" w:eastAsia="zh-CN"/>
              </w:rPr>
              <w:t>方案</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sz w:val="21"/>
                <w:szCs w:val="20"/>
                <w:shd w:val="clear" w:color="auto" w:fill="auto"/>
                <w:lang w:val="en-US" w:eastAsia="en-US"/>
              </w:rPr>
            </w:pPr>
            <w:r>
              <w:rPr>
                <w:rFonts w:hint="eastAsia" w:ascii="宋体" w:hAnsi="宋体" w:eastAsia="宋体" w:cs="宋体"/>
                <w:color w:val="auto"/>
                <w:sz w:val="21"/>
                <w:szCs w:val="20"/>
                <w:shd w:val="clear" w:color="auto" w:fill="auto"/>
                <w:lang w:val="zh-CN" w:eastAsia="zh-CN"/>
              </w:rPr>
              <w:t>预防与应对各种突发事件的</w:t>
            </w:r>
            <w:r>
              <w:rPr>
                <w:rFonts w:hint="eastAsia" w:ascii="宋体" w:hAnsi="宋体" w:eastAsia="宋体" w:cs="宋体"/>
                <w:color w:val="auto"/>
                <w:sz w:val="21"/>
                <w:szCs w:val="20"/>
                <w:shd w:val="clear" w:color="auto" w:fill="auto"/>
                <w:lang w:val="en-US" w:eastAsia="zh-CN"/>
              </w:rPr>
              <w:t>方案</w:t>
            </w:r>
            <w:r>
              <w:rPr>
                <w:rFonts w:hint="eastAsia" w:ascii="宋体" w:hAnsi="宋体" w:eastAsia="宋体" w:cs="宋体"/>
                <w:color w:val="auto"/>
                <w:sz w:val="21"/>
                <w:szCs w:val="20"/>
                <w:shd w:val="clear" w:color="auto" w:fill="auto"/>
                <w:lang w:val="zh-CN" w:eastAsia="zh-CN"/>
              </w:rPr>
              <w:t>合理、详细、可实施性强</w:t>
            </w:r>
            <w:r>
              <w:rPr>
                <w:rFonts w:hint="eastAsia" w:ascii="宋体" w:hAnsi="宋体" w:eastAsia="宋体" w:cs="宋体"/>
                <w:color w:val="auto"/>
                <w:sz w:val="21"/>
                <w:szCs w:val="20"/>
                <w:shd w:val="clear" w:color="auto" w:fill="auto"/>
                <w:lang w:val="en-US" w:eastAsia="zh-CN"/>
              </w:rPr>
              <w:t>。</w:t>
            </w:r>
            <w:r>
              <w:rPr>
                <w:rFonts w:hint="eastAsia" w:ascii="宋体" w:hAnsi="宋体" w:eastAsia="宋体" w:cs="宋体"/>
                <w:color w:val="auto"/>
                <w:sz w:val="21"/>
                <w:szCs w:val="20"/>
                <w:shd w:val="clear" w:color="auto" w:fill="auto"/>
                <w:lang w:val="zh-CN" w:eastAsia="zh-CN"/>
              </w:rPr>
              <w:t>【满分</w:t>
            </w:r>
            <w:r>
              <w:rPr>
                <w:rFonts w:hint="eastAsia" w:ascii="宋体" w:hAnsi="宋体" w:eastAsia="宋体" w:cs="宋体"/>
                <w:color w:val="auto"/>
                <w:sz w:val="21"/>
                <w:szCs w:val="20"/>
                <w:shd w:val="clear" w:color="auto" w:fill="auto"/>
                <w:lang w:val="en-US" w:eastAsia="zh-CN"/>
              </w:rPr>
              <w:t>5</w:t>
            </w:r>
            <w:r>
              <w:rPr>
                <w:rFonts w:hint="eastAsia" w:ascii="宋体" w:hAnsi="宋体" w:eastAsia="宋体" w:cs="宋体"/>
                <w:color w:val="auto"/>
                <w:sz w:val="21"/>
                <w:szCs w:val="20"/>
                <w:shd w:val="clear" w:color="auto" w:fill="auto"/>
                <w:lang w:val="zh-CN"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68" w:hRule="atLeast"/>
          <w:jc w:val="center"/>
        </w:trPr>
        <w:tc>
          <w:tcPr>
            <w:tcW w:w="100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outlineLvl w:val="0"/>
              <w:rPr>
                <w:rFonts w:hint="eastAsia"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bidi="ar-SA"/>
              </w:rPr>
              <w:t>安保</w:t>
            </w:r>
            <w:r>
              <w:rPr>
                <w:rFonts w:hint="eastAsia" w:ascii="宋体" w:hAnsi="宋体" w:eastAsia="宋体" w:cs="宋体"/>
                <w:color w:val="auto"/>
                <w:sz w:val="21"/>
                <w:szCs w:val="21"/>
                <w:shd w:val="clear" w:color="auto" w:fill="auto"/>
                <w:lang w:val="en-US" w:eastAsia="en-US" w:bidi="ar-SA"/>
              </w:rPr>
              <w:t>人员及</w:t>
            </w:r>
            <w:r>
              <w:rPr>
                <w:rFonts w:hint="eastAsia" w:ascii="宋体" w:hAnsi="宋体" w:cs="宋体"/>
                <w:color w:val="auto"/>
                <w:sz w:val="21"/>
                <w:szCs w:val="21"/>
                <w:shd w:val="clear" w:color="auto" w:fill="auto"/>
                <w:lang w:val="en-US" w:eastAsia="zh-CN" w:bidi="ar-SA"/>
              </w:rPr>
              <w:t>保安服</w:t>
            </w:r>
            <w:r>
              <w:rPr>
                <w:rFonts w:hint="eastAsia" w:ascii="宋体" w:hAnsi="宋体" w:eastAsia="宋体" w:cs="宋体"/>
                <w:color w:val="auto"/>
                <w:sz w:val="21"/>
                <w:szCs w:val="21"/>
                <w:shd w:val="clear" w:color="auto" w:fill="auto"/>
                <w:lang w:val="en-US" w:eastAsia="en-US" w:bidi="ar-SA"/>
              </w:rPr>
              <w:t>配置情况</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sz w:val="21"/>
                <w:szCs w:val="20"/>
                <w:shd w:val="clear" w:color="auto" w:fill="auto"/>
                <w:lang w:val="en-US" w:eastAsia="zh-CN"/>
              </w:rPr>
            </w:pPr>
            <w:r>
              <w:rPr>
                <w:rFonts w:hint="eastAsia" w:ascii="宋体" w:hAnsi="宋体" w:eastAsia="宋体" w:cs="宋体"/>
                <w:color w:val="auto"/>
                <w:sz w:val="21"/>
                <w:szCs w:val="20"/>
                <w:shd w:val="clear" w:color="auto" w:fill="auto"/>
                <w:lang w:val="en-US" w:eastAsia="en-US"/>
              </w:rPr>
              <w:t>各</w:t>
            </w:r>
            <w:r>
              <w:rPr>
                <w:rFonts w:hint="eastAsia" w:ascii="宋体" w:hAnsi="宋体" w:eastAsia="宋体" w:cs="宋体"/>
                <w:color w:val="auto"/>
                <w:sz w:val="21"/>
                <w:szCs w:val="20"/>
                <w:shd w:val="clear" w:color="auto" w:fill="auto"/>
                <w:lang w:val="en-US" w:eastAsia="zh-CN"/>
              </w:rPr>
              <w:t>岗位</w:t>
            </w:r>
            <w:r>
              <w:rPr>
                <w:rFonts w:hint="eastAsia" w:ascii="宋体" w:hAnsi="宋体" w:cs="宋体"/>
                <w:color w:val="auto"/>
                <w:sz w:val="21"/>
                <w:szCs w:val="20"/>
                <w:shd w:val="clear" w:color="auto" w:fill="auto"/>
                <w:lang w:val="en-US" w:eastAsia="zh-CN"/>
              </w:rPr>
              <w:t>安保</w:t>
            </w:r>
            <w:r>
              <w:rPr>
                <w:rFonts w:hint="eastAsia" w:ascii="宋体" w:hAnsi="宋体" w:eastAsia="宋体" w:cs="宋体"/>
                <w:color w:val="auto"/>
                <w:sz w:val="21"/>
                <w:szCs w:val="20"/>
                <w:shd w:val="clear" w:color="auto" w:fill="auto"/>
                <w:lang w:val="en-US" w:eastAsia="en-US"/>
              </w:rPr>
              <w:t>人员及</w:t>
            </w:r>
            <w:r>
              <w:rPr>
                <w:rFonts w:hint="eastAsia" w:ascii="宋体" w:hAnsi="宋体" w:cs="宋体"/>
                <w:color w:val="auto"/>
                <w:sz w:val="21"/>
                <w:szCs w:val="20"/>
                <w:shd w:val="clear" w:color="auto" w:fill="auto"/>
                <w:lang w:val="en-US" w:eastAsia="zh-CN"/>
              </w:rPr>
              <w:t>保安服</w:t>
            </w:r>
            <w:r>
              <w:rPr>
                <w:rFonts w:hint="eastAsia" w:ascii="宋体" w:hAnsi="宋体" w:eastAsia="宋体" w:cs="宋体"/>
                <w:color w:val="auto"/>
                <w:sz w:val="21"/>
                <w:szCs w:val="20"/>
                <w:shd w:val="clear" w:color="auto" w:fill="auto"/>
                <w:lang w:val="en-US" w:eastAsia="en-US"/>
              </w:rPr>
              <w:t>配置齐全、科学，人员素质高。</w:t>
            </w:r>
            <w:r>
              <w:rPr>
                <w:rFonts w:hint="eastAsia" w:ascii="宋体" w:hAnsi="宋体" w:eastAsia="宋体" w:cs="宋体"/>
                <w:color w:val="auto"/>
                <w:sz w:val="21"/>
                <w:szCs w:val="20"/>
                <w:shd w:val="clear" w:color="auto" w:fill="auto"/>
                <w:lang w:val="zh-CN" w:eastAsia="zh-CN"/>
              </w:rPr>
              <w:t>【满分</w:t>
            </w:r>
            <w:r>
              <w:rPr>
                <w:rFonts w:hint="eastAsia" w:ascii="宋体" w:hAnsi="宋体" w:eastAsia="宋体" w:cs="宋体"/>
                <w:color w:val="auto"/>
                <w:sz w:val="21"/>
                <w:szCs w:val="20"/>
                <w:shd w:val="clear" w:color="auto" w:fill="auto"/>
                <w:lang w:val="en-US" w:eastAsia="zh-CN"/>
              </w:rPr>
              <w:t>5</w:t>
            </w:r>
            <w:r>
              <w:rPr>
                <w:rFonts w:hint="eastAsia" w:ascii="宋体" w:hAnsi="宋体" w:eastAsia="宋体" w:cs="宋体"/>
                <w:color w:val="auto"/>
                <w:sz w:val="21"/>
                <w:szCs w:val="20"/>
                <w:shd w:val="clear" w:color="auto" w:fill="auto"/>
                <w:lang w:val="zh-CN"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68" w:hRule="atLeast"/>
          <w:jc w:val="center"/>
        </w:trPr>
        <w:tc>
          <w:tcPr>
            <w:tcW w:w="100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outlineLvl w:val="0"/>
              <w:rPr>
                <w:rFonts w:hint="eastAsia" w:ascii="宋体" w:hAnsi="宋体" w:eastAsia="宋体" w:cs="宋体"/>
                <w:color w:val="auto"/>
                <w:sz w:val="21"/>
                <w:szCs w:val="21"/>
                <w:shd w:val="clear" w:color="auto" w:fill="auto"/>
                <w:lang w:val="en-US" w:eastAsia="en-US" w:bidi="ar-SA"/>
              </w:rPr>
            </w:pPr>
            <w:r>
              <w:rPr>
                <w:rFonts w:hint="eastAsia" w:ascii="宋体" w:hAnsi="宋体" w:eastAsia="宋体" w:cs="宋体"/>
                <w:color w:val="auto"/>
                <w:sz w:val="21"/>
                <w:szCs w:val="21"/>
                <w:shd w:val="clear" w:color="auto" w:fill="auto"/>
                <w:lang w:val="en-US" w:eastAsia="en-US" w:bidi="ar-SA"/>
              </w:rPr>
              <w:t>服务质量控制方法</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sz w:val="21"/>
                <w:szCs w:val="20"/>
                <w:shd w:val="clear" w:color="auto" w:fill="auto"/>
                <w:lang w:val="en-US" w:eastAsia="en-US"/>
              </w:rPr>
            </w:pPr>
            <w:r>
              <w:rPr>
                <w:rFonts w:hint="eastAsia" w:ascii="宋体" w:hAnsi="宋体" w:eastAsia="宋体" w:cs="宋体"/>
                <w:color w:val="auto"/>
                <w:sz w:val="21"/>
                <w:szCs w:val="20"/>
                <w:shd w:val="clear" w:color="auto" w:fill="auto"/>
                <w:lang w:val="en-US" w:eastAsia="en-US"/>
              </w:rPr>
              <w:t>人员考核有标准、有措施、奖罚淘汰机制</w:t>
            </w:r>
            <w:r>
              <w:rPr>
                <w:rFonts w:hint="eastAsia" w:ascii="宋体" w:hAnsi="宋体" w:eastAsia="宋体" w:cs="宋体"/>
                <w:color w:val="auto"/>
                <w:sz w:val="21"/>
                <w:szCs w:val="20"/>
                <w:shd w:val="clear" w:color="auto" w:fill="auto"/>
                <w:lang w:val="en-US" w:eastAsia="zh-CN"/>
              </w:rPr>
              <w:t>。</w:t>
            </w:r>
            <w:r>
              <w:rPr>
                <w:rFonts w:hint="eastAsia" w:ascii="宋体" w:hAnsi="宋体" w:eastAsia="宋体" w:cs="宋体"/>
                <w:color w:val="auto"/>
                <w:sz w:val="21"/>
                <w:szCs w:val="20"/>
                <w:shd w:val="clear" w:color="auto" w:fill="auto"/>
                <w:lang w:val="zh-CN" w:eastAsia="zh-CN"/>
              </w:rPr>
              <w:t>【满分</w:t>
            </w:r>
            <w:r>
              <w:rPr>
                <w:rFonts w:hint="eastAsia" w:ascii="宋体" w:hAnsi="宋体" w:eastAsia="宋体" w:cs="宋体"/>
                <w:color w:val="auto"/>
                <w:sz w:val="21"/>
                <w:szCs w:val="20"/>
                <w:shd w:val="clear" w:color="auto" w:fill="auto"/>
                <w:lang w:val="en-US" w:eastAsia="zh-CN"/>
              </w:rPr>
              <w:t>5</w:t>
            </w:r>
            <w:r>
              <w:rPr>
                <w:rFonts w:hint="eastAsia" w:ascii="宋体" w:hAnsi="宋体" w:eastAsia="宋体" w:cs="宋体"/>
                <w:color w:val="auto"/>
                <w:sz w:val="21"/>
                <w:szCs w:val="20"/>
                <w:shd w:val="clear" w:color="auto" w:fill="auto"/>
                <w:lang w:val="zh-CN"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68" w:hRule="atLeast"/>
          <w:jc w:val="center"/>
        </w:trPr>
        <w:tc>
          <w:tcPr>
            <w:tcW w:w="100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outlineLvl w:val="0"/>
              <w:rPr>
                <w:rFonts w:hint="eastAsia" w:ascii="宋体" w:hAnsi="宋体" w:eastAsia="宋体" w:cs="宋体"/>
                <w:color w:val="auto"/>
                <w:sz w:val="21"/>
                <w:szCs w:val="21"/>
                <w:shd w:val="clear" w:color="auto" w:fill="auto"/>
                <w:lang w:val="en-US" w:eastAsia="en-US" w:bidi="ar-SA"/>
              </w:rPr>
            </w:pPr>
            <w:r>
              <w:rPr>
                <w:rFonts w:hint="eastAsia" w:ascii="宋体" w:hAnsi="宋体" w:eastAsia="宋体" w:cs="宋体"/>
                <w:color w:val="auto"/>
                <w:sz w:val="21"/>
                <w:szCs w:val="21"/>
                <w:shd w:val="clear" w:color="auto" w:fill="auto"/>
                <w:lang w:val="en-US" w:eastAsia="en-US" w:bidi="ar-SA"/>
              </w:rPr>
              <w:t>日常管理服务措施</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sz w:val="21"/>
                <w:szCs w:val="20"/>
                <w:shd w:val="clear" w:color="auto" w:fill="auto"/>
                <w:lang w:val="en-US" w:eastAsia="en-US"/>
              </w:rPr>
            </w:pPr>
            <w:r>
              <w:rPr>
                <w:rFonts w:hint="eastAsia" w:ascii="宋体" w:hAnsi="宋体" w:eastAsia="宋体" w:cs="宋体"/>
                <w:color w:val="auto"/>
                <w:sz w:val="21"/>
                <w:szCs w:val="20"/>
                <w:shd w:val="clear" w:color="auto" w:fill="auto"/>
                <w:lang w:val="en-US" w:eastAsia="en-US"/>
              </w:rPr>
              <w:t>有明确的常规性方便业主服务内容；较完善的措施，有业主相关工作联系程序和制度</w:t>
            </w:r>
            <w:r>
              <w:rPr>
                <w:rFonts w:hint="eastAsia" w:ascii="宋体" w:hAnsi="宋体" w:eastAsia="宋体" w:cs="宋体"/>
                <w:color w:val="auto"/>
                <w:sz w:val="21"/>
                <w:szCs w:val="20"/>
                <w:shd w:val="clear" w:color="auto" w:fill="auto"/>
                <w:lang w:val="en-US" w:eastAsia="zh-CN"/>
              </w:rPr>
              <w:t>。</w:t>
            </w:r>
            <w:r>
              <w:rPr>
                <w:rFonts w:hint="eastAsia" w:ascii="宋体" w:hAnsi="宋体" w:eastAsia="宋体" w:cs="宋体"/>
                <w:color w:val="auto"/>
                <w:sz w:val="21"/>
                <w:szCs w:val="20"/>
                <w:shd w:val="clear" w:color="auto" w:fill="auto"/>
                <w:lang w:val="zh-CN" w:eastAsia="zh-CN"/>
              </w:rPr>
              <w:t>【满分</w:t>
            </w:r>
            <w:r>
              <w:rPr>
                <w:rFonts w:hint="eastAsia" w:ascii="宋体" w:hAnsi="宋体" w:eastAsia="宋体" w:cs="宋体"/>
                <w:color w:val="auto"/>
                <w:sz w:val="21"/>
                <w:szCs w:val="20"/>
                <w:shd w:val="clear" w:color="auto" w:fill="auto"/>
                <w:lang w:val="en-US" w:eastAsia="zh-CN"/>
              </w:rPr>
              <w:t>5</w:t>
            </w:r>
            <w:r>
              <w:rPr>
                <w:rFonts w:hint="eastAsia" w:ascii="宋体" w:hAnsi="宋体" w:eastAsia="宋体" w:cs="宋体"/>
                <w:color w:val="auto"/>
                <w:sz w:val="21"/>
                <w:szCs w:val="20"/>
                <w:shd w:val="clear" w:color="auto" w:fill="auto"/>
                <w:lang w:val="zh-CN"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3" w:hRule="atLeast"/>
          <w:jc w:val="center"/>
        </w:trPr>
        <w:tc>
          <w:tcPr>
            <w:tcW w:w="100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140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lang w:eastAsia="zh-CN"/>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outlineLvl w:val="0"/>
              <w:rPr>
                <w:rFonts w:hint="eastAsia" w:ascii="宋体" w:hAnsi="宋体" w:eastAsia="宋体" w:cs="宋体"/>
                <w:color w:val="auto"/>
                <w:sz w:val="21"/>
                <w:szCs w:val="21"/>
                <w:shd w:val="clear" w:color="auto" w:fill="auto"/>
                <w:lang w:val="en-US" w:eastAsia="en-US" w:bidi="ar-SA"/>
              </w:rPr>
            </w:pPr>
            <w:r>
              <w:rPr>
                <w:rFonts w:hint="eastAsia" w:ascii="宋体" w:hAnsi="宋体" w:eastAsia="宋体" w:cs="宋体"/>
                <w:color w:val="auto"/>
                <w:sz w:val="21"/>
                <w:szCs w:val="21"/>
                <w:shd w:val="clear" w:color="auto" w:fill="auto"/>
                <w:lang w:val="en-US" w:eastAsia="en-US" w:bidi="ar-SA"/>
              </w:rPr>
              <w:t>服务承诺</w:t>
            </w:r>
          </w:p>
        </w:tc>
        <w:tc>
          <w:tcPr>
            <w:tcW w:w="483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宋体" w:hAnsi="宋体" w:eastAsia="宋体" w:cs="宋体"/>
                <w:color w:val="auto"/>
                <w:sz w:val="21"/>
                <w:szCs w:val="20"/>
                <w:shd w:val="clear" w:color="auto" w:fill="auto"/>
                <w:lang w:val="en-US" w:eastAsia="en-US"/>
              </w:rPr>
            </w:pPr>
            <w:r>
              <w:rPr>
                <w:rFonts w:hint="eastAsia" w:ascii="宋体" w:hAnsi="宋体" w:eastAsia="宋体" w:cs="宋体"/>
                <w:color w:val="auto"/>
                <w:sz w:val="21"/>
                <w:szCs w:val="20"/>
                <w:shd w:val="clear" w:color="auto" w:fill="auto"/>
                <w:lang w:val="en-US" w:eastAsia="en-US"/>
              </w:rPr>
              <w:t>制定详实的质量、安全保证服务承诺</w:t>
            </w:r>
            <w:r>
              <w:rPr>
                <w:rFonts w:hint="eastAsia" w:ascii="宋体" w:hAnsi="宋体" w:eastAsia="宋体" w:cs="宋体"/>
                <w:color w:val="auto"/>
                <w:sz w:val="21"/>
                <w:szCs w:val="20"/>
                <w:shd w:val="clear" w:color="auto" w:fill="auto"/>
                <w:lang w:val="en-US" w:eastAsia="zh-CN"/>
              </w:rPr>
              <w:t>。</w:t>
            </w:r>
            <w:r>
              <w:rPr>
                <w:rFonts w:hint="eastAsia" w:ascii="宋体" w:hAnsi="宋体" w:eastAsia="宋体" w:cs="宋体"/>
                <w:color w:val="auto"/>
                <w:sz w:val="21"/>
                <w:szCs w:val="20"/>
                <w:shd w:val="clear" w:color="auto" w:fill="auto"/>
                <w:lang w:val="zh-CN" w:eastAsia="zh-CN"/>
              </w:rPr>
              <w:t>【满分</w:t>
            </w:r>
            <w:r>
              <w:rPr>
                <w:rFonts w:hint="eastAsia" w:ascii="宋体" w:hAnsi="宋体" w:eastAsia="宋体" w:cs="宋体"/>
                <w:color w:val="auto"/>
                <w:sz w:val="21"/>
                <w:szCs w:val="20"/>
                <w:shd w:val="clear" w:color="auto" w:fill="auto"/>
                <w:lang w:val="en-US" w:eastAsia="zh-CN"/>
              </w:rPr>
              <w:t>5</w:t>
            </w:r>
            <w:r>
              <w:rPr>
                <w:rFonts w:hint="eastAsia" w:ascii="宋体" w:hAnsi="宋体" w:eastAsia="宋体" w:cs="宋体"/>
                <w:color w:val="auto"/>
                <w:sz w:val="21"/>
                <w:szCs w:val="20"/>
                <w:shd w:val="clear" w:color="auto" w:fill="auto"/>
                <w:lang w:val="zh-CN"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4"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2.2.4（3）</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color w:val="auto"/>
                <w:sz w:val="21"/>
                <w:szCs w:val="21"/>
                <w:shd w:val="clear" w:color="auto" w:fill="auto"/>
              </w:rPr>
            </w:pPr>
            <w:r>
              <w:rPr>
                <w:rFonts w:hint="eastAsia" w:ascii="宋体" w:hAnsi="宋体" w:cs="宋体"/>
                <w:color w:val="auto"/>
                <w:spacing w:val="-1"/>
                <w:sz w:val="21"/>
                <w:szCs w:val="21"/>
                <w:shd w:val="clear" w:color="auto" w:fill="auto"/>
              </w:rPr>
              <w:t>投标报价评分标准</w:t>
            </w:r>
          </w:p>
        </w:tc>
        <w:tc>
          <w:tcPr>
            <w:tcW w:w="7231" w:type="dxa"/>
            <w:gridSpan w:val="2"/>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ascii="宋体" w:hAnsi="宋体" w:cs="宋体"/>
                <w:color w:val="auto"/>
                <w:sz w:val="21"/>
                <w:szCs w:val="21"/>
                <w:shd w:val="clear" w:color="auto" w:fill="auto"/>
                <w:lang w:eastAsia="zh-CN"/>
              </w:rPr>
            </w:pPr>
            <w:r>
              <w:rPr>
                <w:rFonts w:hint="eastAsia" w:ascii="宋体" w:hAnsi="宋体" w:cs="宋体"/>
                <w:color w:val="auto"/>
                <w:spacing w:val="-1"/>
                <w:sz w:val="21"/>
                <w:szCs w:val="21"/>
                <w:highlight w:val="none"/>
                <w:shd w:val="clear" w:color="auto" w:fill="auto"/>
                <w:lang w:val="en-US" w:eastAsia="zh-CN"/>
              </w:rPr>
              <w:t>当</w:t>
            </w:r>
            <w:r>
              <w:rPr>
                <w:rFonts w:hint="eastAsia" w:ascii="宋体" w:hAnsi="宋体" w:cs="宋体"/>
                <w:color w:val="auto"/>
                <w:spacing w:val="-1"/>
                <w:sz w:val="21"/>
                <w:szCs w:val="21"/>
                <w:highlight w:val="none"/>
                <w:shd w:val="clear" w:color="auto" w:fill="auto"/>
              </w:rPr>
              <w:t>投标报价</w:t>
            </w:r>
            <w:r>
              <w:rPr>
                <w:rFonts w:hint="eastAsia" w:ascii="宋体" w:hAnsi="宋体" w:cs="宋体"/>
                <w:color w:val="auto"/>
                <w:sz w:val="21"/>
                <w:szCs w:val="21"/>
                <w:highlight w:val="none"/>
                <w:shd w:val="clear" w:color="auto" w:fill="auto"/>
                <w:lang w:eastAsia="zh-CN"/>
              </w:rPr>
              <w:t>等于评标基准价</w:t>
            </w:r>
            <w:r>
              <w:rPr>
                <w:rFonts w:hint="eastAsia" w:ascii="宋体" w:hAnsi="宋体" w:cs="宋体"/>
                <w:color w:val="auto"/>
                <w:sz w:val="21"/>
                <w:szCs w:val="21"/>
                <w:highlight w:val="none"/>
                <w:shd w:val="clear" w:color="auto" w:fill="auto"/>
                <w:lang w:val="en-US" w:eastAsia="zh-CN"/>
              </w:rPr>
              <w:t>时</w:t>
            </w:r>
            <w:r>
              <w:rPr>
                <w:rFonts w:hint="eastAsia" w:ascii="宋体" w:hAnsi="宋体" w:cs="宋体"/>
                <w:color w:val="auto"/>
                <w:sz w:val="21"/>
                <w:szCs w:val="21"/>
                <w:highlight w:val="none"/>
                <w:shd w:val="clear" w:color="auto" w:fill="auto"/>
                <w:lang w:eastAsia="zh-CN"/>
              </w:rPr>
              <w:t>得满分，</w:t>
            </w:r>
            <w:r>
              <w:rPr>
                <w:rFonts w:hint="eastAsia" w:ascii="宋体" w:hAnsi="宋体" w:cs="宋体"/>
                <w:color w:val="auto"/>
                <w:sz w:val="21"/>
                <w:szCs w:val="21"/>
                <w:highlight w:val="none"/>
                <w:shd w:val="clear" w:color="auto" w:fill="auto"/>
                <w:lang w:val="en-US" w:eastAsia="zh-CN"/>
              </w:rPr>
              <w:t>当投标报价</w:t>
            </w:r>
            <w:r>
              <w:rPr>
                <w:rFonts w:hint="eastAsia" w:ascii="宋体" w:hAnsi="宋体" w:cs="宋体"/>
                <w:color w:val="auto"/>
                <w:sz w:val="21"/>
                <w:szCs w:val="21"/>
                <w:highlight w:val="none"/>
                <w:shd w:val="clear" w:color="auto" w:fill="auto"/>
                <w:lang w:eastAsia="zh-CN"/>
              </w:rPr>
              <w:t>高</w:t>
            </w:r>
            <w:r>
              <w:rPr>
                <w:rFonts w:hint="eastAsia" w:ascii="宋体" w:hAnsi="宋体" w:cs="宋体"/>
                <w:color w:val="auto"/>
                <w:sz w:val="21"/>
                <w:szCs w:val="21"/>
                <w:highlight w:val="none"/>
                <w:shd w:val="clear" w:color="auto" w:fill="auto"/>
                <w:lang w:val="en-US" w:eastAsia="zh-CN"/>
              </w:rPr>
              <w:t>于评标基准价</w:t>
            </w:r>
            <w:r>
              <w:rPr>
                <w:rFonts w:hint="eastAsia" w:ascii="宋体" w:hAnsi="宋体" w:cs="宋体"/>
                <w:color w:val="auto"/>
                <w:sz w:val="21"/>
                <w:szCs w:val="21"/>
                <w:highlight w:val="none"/>
                <w:shd w:val="clear" w:color="auto" w:fill="auto"/>
                <w:lang w:eastAsia="zh-CN"/>
              </w:rPr>
              <w:t>1%</w:t>
            </w:r>
            <w:r>
              <w:rPr>
                <w:rFonts w:hint="eastAsia" w:ascii="宋体" w:hAnsi="宋体" w:cs="宋体"/>
                <w:color w:val="auto"/>
                <w:sz w:val="21"/>
                <w:szCs w:val="21"/>
                <w:highlight w:val="none"/>
                <w:shd w:val="clear" w:color="auto" w:fill="auto"/>
                <w:lang w:val="en-US" w:eastAsia="zh-CN"/>
              </w:rPr>
              <w:t>时</w:t>
            </w:r>
            <w:r>
              <w:rPr>
                <w:rFonts w:hint="eastAsia" w:ascii="宋体" w:hAnsi="宋体" w:cs="宋体"/>
                <w:color w:val="auto"/>
                <w:sz w:val="21"/>
                <w:szCs w:val="21"/>
                <w:highlight w:val="none"/>
                <w:shd w:val="clear" w:color="auto" w:fill="auto"/>
                <w:lang w:eastAsia="zh-CN"/>
              </w:rPr>
              <w:t>扣</w:t>
            </w:r>
            <w:r>
              <w:rPr>
                <w:rFonts w:hint="eastAsia" w:ascii="宋体" w:hAnsi="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lang w:eastAsia="zh-CN"/>
              </w:rPr>
              <w:t>分，</w:t>
            </w:r>
            <w:r>
              <w:rPr>
                <w:rFonts w:hint="eastAsia" w:ascii="宋体" w:hAnsi="宋体" w:cs="宋体"/>
                <w:color w:val="auto"/>
                <w:sz w:val="21"/>
                <w:szCs w:val="21"/>
                <w:highlight w:val="none"/>
                <w:shd w:val="clear" w:color="auto" w:fill="auto"/>
                <w:lang w:val="en-US" w:eastAsia="zh-CN"/>
              </w:rPr>
              <w:t>当投标报价低于评标基准价</w:t>
            </w:r>
            <w:r>
              <w:rPr>
                <w:rFonts w:hint="eastAsia" w:ascii="宋体" w:hAnsi="宋体" w:cs="宋体"/>
                <w:color w:val="auto"/>
                <w:sz w:val="21"/>
                <w:szCs w:val="21"/>
                <w:highlight w:val="none"/>
                <w:shd w:val="clear" w:color="auto" w:fill="auto"/>
                <w:lang w:eastAsia="zh-CN"/>
              </w:rPr>
              <w:t>1%</w:t>
            </w:r>
            <w:r>
              <w:rPr>
                <w:rFonts w:hint="eastAsia" w:ascii="宋体" w:hAnsi="宋体" w:cs="宋体"/>
                <w:color w:val="auto"/>
                <w:sz w:val="21"/>
                <w:szCs w:val="21"/>
                <w:highlight w:val="none"/>
                <w:shd w:val="clear" w:color="auto" w:fill="auto"/>
                <w:lang w:val="en-US" w:eastAsia="zh-CN"/>
              </w:rPr>
              <w:t>时</w:t>
            </w:r>
            <w:r>
              <w:rPr>
                <w:rFonts w:hint="eastAsia" w:ascii="宋体" w:hAnsi="宋体" w:cs="宋体"/>
                <w:color w:val="auto"/>
                <w:sz w:val="21"/>
                <w:szCs w:val="21"/>
                <w:highlight w:val="none"/>
                <w:shd w:val="clear" w:color="auto" w:fill="auto"/>
                <w:lang w:eastAsia="zh-CN"/>
              </w:rPr>
              <w:t>扣</w:t>
            </w:r>
            <w:r>
              <w:rPr>
                <w:rFonts w:hint="eastAsia" w:ascii="宋体" w:hAnsi="宋体" w:cs="宋体"/>
                <w:color w:val="auto"/>
                <w:sz w:val="21"/>
                <w:szCs w:val="21"/>
                <w:highlight w:val="none"/>
                <w:shd w:val="clear" w:color="auto" w:fill="auto"/>
                <w:lang w:val="en-US" w:eastAsia="zh-CN"/>
              </w:rPr>
              <w:t>1</w:t>
            </w:r>
            <w:r>
              <w:rPr>
                <w:rFonts w:hint="eastAsia" w:ascii="宋体" w:hAnsi="宋体" w:cs="宋体"/>
                <w:color w:val="auto"/>
                <w:sz w:val="21"/>
                <w:szCs w:val="21"/>
                <w:highlight w:val="none"/>
                <w:shd w:val="clear" w:color="auto" w:fill="auto"/>
                <w:lang w:eastAsia="zh-CN"/>
              </w:rPr>
              <w:t>分，扣完为止。（</w:t>
            </w:r>
            <w:r>
              <w:rPr>
                <w:rFonts w:hint="eastAsia" w:ascii="宋体" w:hAnsi="宋体" w:cs="宋体"/>
                <w:color w:val="auto"/>
                <w:sz w:val="21"/>
                <w:szCs w:val="21"/>
                <w:highlight w:val="none"/>
                <w:shd w:val="clear" w:color="auto" w:fill="auto"/>
                <w:lang w:val="en-US" w:eastAsia="zh-CN"/>
              </w:rPr>
              <w:t>采用</w:t>
            </w:r>
            <w:r>
              <w:rPr>
                <w:rFonts w:hint="eastAsia" w:ascii="宋体" w:hAnsi="宋体" w:cs="宋体"/>
                <w:color w:val="auto"/>
                <w:sz w:val="21"/>
                <w:szCs w:val="21"/>
                <w:highlight w:val="none"/>
                <w:shd w:val="clear" w:color="auto" w:fill="auto"/>
                <w:lang w:eastAsia="zh-CN"/>
              </w:rPr>
              <w:t>内插法计算，</w:t>
            </w:r>
            <w:r>
              <w:rPr>
                <w:rFonts w:hint="eastAsia" w:ascii="宋体" w:hAnsi="宋体" w:cs="宋体"/>
                <w:color w:val="auto"/>
                <w:sz w:val="21"/>
                <w:szCs w:val="21"/>
                <w:highlight w:val="none"/>
                <w:shd w:val="clear" w:color="auto" w:fill="auto"/>
                <w:lang w:val="en-US" w:eastAsia="zh-CN"/>
              </w:rPr>
              <w:t>结果保留两位小数</w:t>
            </w:r>
            <w:r>
              <w:rPr>
                <w:rFonts w:hint="eastAsia" w:ascii="宋体" w:hAnsi="宋体" w:cs="宋体"/>
                <w:color w:val="auto"/>
                <w:sz w:val="21"/>
                <w:szCs w:val="21"/>
                <w:highlight w:val="none"/>
                <w:shd w:val="clear" w:color="auto" w:fill="auto"/>
                <w:lang w:eastAsia="zh-CN"/>
              </w:rPr>
              <w:t>）</w:t>
            </w:r>
          </w:p>
        </w:tc>
      </w:tr>
    </w:tbl>
    <w:p>
      <w:pPr>
        <w:keepNext w:val="0"/>
        <w:keepLines w:val="0"/>
        <w:pageBreakBefore w:val="0"/>
        <w:widowControl w:val="0"/>
        <w:kinsoku/>
        <w:wordWrap/>
        <w:overflowPunct/>
        <w:topLinePunct w:val="0"/>
        <w:autoSpaceDE/>
        <w:autoSpaceDN/>
        <w:bidi w:val="0"/>
        <w:spacing w:line="480" w:lineRule="exact"/>
        <w:jc w:val="both"/>
        <w:textAlignment w:val="auto"/>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rPr>
      </w:pPr>
      <w:bookmarkStart w:id="141" w:name="_bookmark87"/>
      <w:bookmarkEnd w:id="141"/>
      <w:bookmarkStart w:id="142" w:name="_Toc5071"/>
      <w:bookmarkStart w:id="143" w:name="_Toc504729517"/>
      <w:r>
        <w:rPr>
          <w:rFonts w:ascii="宋体" w:hAnsi="宋体" w:eastAsia="宋体" w:cs="黑体"/>
          <w:bCs w:val="0"/>
          <w:color w:val="auto"/>
          <w:sz w:val="21"/>
          <w:szCs w:val="21"/>
          <w:shd w:val="clear" w:color="auto" w:fill="auto"/>
        </w:rPr>
        <w:t xml:space="preserve">1. </w:t>
      </w:r>
      <w:r>
        <w:rPr>
          <w:rFonts w:hint="eastAsia" w:ascii="宋体" w:hAnsi="宋体" w:eastAsia="宋体" w:cs="黑体"/>
          <w:bCs w:val="0"/>
          <w:color w:val="auto"/>
          <w:sz w:val="21"/>
          <w:szCs w:val="21"/>
          <w:shd w:val="clear" w:color="auto" w:fill="auto"/>
        </w:rPr>
        <w:t>评标方法</w:t>
      </w:r>
      <w:bookmarkEnd w:id="142"/>
      <w:bookmarkEnd w:id="143"/>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hd w:val="clear" w:color="auto" w:fill="auto"/>
          <w:lang w:eastAsia="zh-CN"/>
        </w:rPr>
      </w:pPr>
      <w:r>
        <w:rPr>
          <w:rFonts w:hint="eastAsia" w:cs="宋体"/>
          <w:color w:val="auto"/>
          <w:spacing w:val="-1"/>
          <w:shd w:val="clear" w:color="auto" w:fill="auto"/>
          <w:lang w:eastAsia="zh-CN"/>
        </w:rPr>
        <w:t>本次评标采用综合评估法。评标委员会对满足招标文件实质性要求的投标文件，按照本章</w:t>
      </w:r>
      <w:r>
        <w:rPr>
          <w:rFonts w:hint="eastAsia" w:cs="宋体"/>
          <w:color w:val="auto"/>
          <w:shd w:val="clear" w:color="auto" w:fill="auto"/>
          <w:lang w:eastAsia="zh-CN"/>
        </w:rPr>
        <w:t>第</w:t>
      </w:r>
      <w:r>
        <w:rPr>
          <w:rFonts w:cs="宋体"/>
          <w:color w:val="auto"/>
          <w:shd w:val="clear" w:color="auto" w:fill="auto"/>
          <w:lang w:eastAsia="zh-CN"/>
        </w:rPr>
        <w:t>2.2</w:t>
      </w:r>
      <w:r>
        <w:rPr>
          <w:rFonts w:hint="eastAsia" w:cs="宋体"/>
          <w:color w:val="auto"/>
          <w:shd w:val="clear" w:color="auto" w:fill="auto"/>
          <w:lang w:eastAsia="zh-CN"/>
        </w:rPr>
        <w:t>款规定的评分标准进行打分，并按得分由高到低顺序推荐中标候选人，或根据招标人授</w:t>
      </w:r>
      <w:r>
        <w:rPr>
          <w:rFonts w:hint="eastAsia" w:cs="宋体"/>
          <w:color w:val="auto"/>
          <w:spacing w:val="-1"/>
          <w:shd w:val="clear" w:color="auto" w:fill="auto"/>
          <w:lang w:eastAsia="zh-CN"/>
        </w:rPr>
        <w:t>权直接确定中标人，但投标报价低于其成本的除外。综合评分相等时，以投标报价低的优先；投标报价也相等的，以实施方案得分高的优先；如果实施方案得分也相等，按照评标办法前附</w:t>
      </w:r>
      <w:r>
        <w:rPr>
          <w:rFonts w:hint="eastAsia" w:cs="宋体"/>
          <w:color w:val="auto"/>
          <w:shd w:val="clear" w:color="auto" w:fill="auto"/>
          <w:lang w:eastAsia="zh-CN"/>
        </w:rPr>
        <w:t>表的规定确定中标候选人顺序。</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144" w:name="_bookmark88"/>
      <w:bookmarkEnd w:id="144"/>
      <w:bookmarkStart w:id="145" w:name="_Toc504729518"/>
      <w:bookmarkStart w:id="146" w:name="_Toc19332"/>
      <w:r>
        <w:rPr>
          <w:rFonts w:ascii="宋体" w:hAnsi="宋体" w:eastAsia="宋体" w:cs="黑体"/>
          <w:bCs w:val="0"/>
          <w:color w:val="auto"/>
          <w:sz w:val="21"/>
          <w:szCs w:val="21"/>
          <w:shd w:val="clear" w:color="auto" w:fill="auto"/>
          <w:lang w:eastAsia="zh-CN"/>
        </w:rPr>
        <w:t xml:space="preserve">2.  </w:t>
      </w:r>
      <w:r>
        <w:rPr>
          <w:rFonts w:hint="eastAsia" w:ascii="宋体" w:hAnsi="宋体" w:eastAsia="宋体" w:cs="黑体"/>
          <w:bCs w:val="0"/>
          <w:color w:val="auto"/>
          <w:sz w:val="21"/>
          <w:szCs w:val="21"/>
          <w:shd w:val="clear" w:color="auto" w:fill="auto"/>
          <w:lang w:eastAsia="zh-CN"/>
        </w:rPr>
        <w:t>评审标准</w:t>
      </w:r>
      <w:bookmarkEnd w:id="145"/>
      <w:bookmarkEnd w:id="146"/>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47" w:name="_bookmark89"/>
      <w:bookmarkEnd w:id="147"/>
      <w:bookmarkStart w:id="148" w:name="_Toc504729519"/>
      <w:r>
        <w:rPr>
          <w:rFonts w:cs="黑体"/>
          <w:color w:val="auto"/>
          <w:sz w:val="21"/>
          <w:szCs w:val="21"/>
          <w:shd w:val="clear" w:color="auto" w:fill="auto"/>
          <w:lang w:eastAsia="zh-CN"/>
        </w:rPr>
        <w:t>2.1</w:t>
      </w:r>
      <w:r>
        <w:rPr>
          <w:rFonts w:hint="eastAsia" w:cs="黑体"/>
          <w:color w:val="auto"/>
          <w:sz w:val="21"/>
          <w:szCs w:val="21"/>
          <w:shd w:val="clear" w:color="auto" w:fill="auto"/>
          <w:lang w:eastAsia="zh-CN"/>
        </w:rPr>
        <w:t>初步评审标准</w:t>
      </w:r>
      <w:bookmarkEnd w:id="148"/>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2.1.1 </w:t>
      </w:r>
      <w:r>
        <w:rPr>
          <w:rFonts w:hint="eastAsia" w:cs="宋体"/>
          <w:color w:val="auto"/>
          <w:spacing w:val="-1"/>
          <w:shd w:val="clear" w:color="auto" w:fill="auto"/>
          <w:lang w:eastAsia="zh-CN"/>
        </w:rPr>
        <w:t>形式评审标准：见评标办法前附表。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2.1.2 </w:t>
      </w:r>
      <w:r>
        <w:rPr>
          <w:rFonts w:hint="eastAsia" w:cs="宋体"/>
          <w:color w:val="auto"/>
          <w:spacing w:val="-1"/>
          <w:shd w:val="clear" w:color="auto" w:fill="auto"/>
          <w:lang w:eastAsia="zh-CN"/>
        </w:rPr>
        <w:t>资格评审标准：见评标办法前附表。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2.1.3 </w:t>
      </w:r>
      <w:r>
        <w:rPr>
          <w:rFonts w:hint="eastAsia" w:cs="宋体"/>
          <w:color w:val="auto"/>
          <w:spacing w:val="-1"/>
          <w:shd w:val="clear" w:color="auto" w:fill="auto"/>
          <w:lang w:eastAsia="zh-CN"/>
        </w:rPr>
        <w:t>响应性评审标准：见评标办法前附表。</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49" w:name="_bookmark90"/>
      <w:bookmarkEnd w:id="149"/>
      <w:bookmarkStart w:id="150" w:name="_Toc504729520"/>
      <w:r>
        <w:rPr>
          <w:rFonts w:cs="黑体"/>
          <w:color w:val="auto"/>
          <w:sz w:val="21"/>
          <w:szCs w:val="21"/>
          <w:shd w:val="clear" w:color="auto" w:fill="auto"/>
          <w:lang w:eastAsia="zh-CN"/>
        </w:rPr>
        <w:t xml:space="preserve">2.2 </w:t>
      </w:r>
      <w:r>
        <w:rPr>
          <w:rFonts w:hint="eastAsia" w:cs="黑体"/>
          <w:color w:val="auto"/>
          <w:sz w:val="21"/>
          <w:szCs w:val="21"/>
          <w:shd w:val="clear" w:color="auto" w:fill="auto"/>
          <w:lang w:eastAsia="zh-CN"/>
        </w:rPr>
        <w:t>分值构成与评分标准</w:t>
      </w:r>
      <w:bookmarkEnd w:id="150"/>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2.2.1 </w:t>
      </w:r>
      <w:r>
        <w:rPr>
          <w:rFonts w:hint="eastAsia" w:cs="宋体"/>
          <w:color w:val="auto"/>
          <w:spacing w:val="-1"/>
          <w:shd w:val="clear" w:color="auto" w:fill="auto"/>
          <w:lang w:eastAsia="zh-CN"/>
        </w:rPr>
        <w:t>分值构成</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1</w:t>
      </w:r>
      <w:r>
        <w:rPr>
          <w:rFonts w:hint="eastAsia" w:cs="宋体"/>
          <w:color w:val="auto"/>
          <w:spacing w:val="-1"/>
          <w:shd w:val="clear" w:color="auto" w:fill="auto"/>
          <w:lang w:eastAsia="zh-CN"/>
        </w:rPr>
        <w:t>）资信业绩部分：见评标办法前附表；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2</w:t>
      </w:r>
      <w:r>
        <w:rPr>
          <w:rFonts w:hint="eastAsia" w:cs="宋体"/>
          <w:color w:val="auto"/>
          <w:spacing w:val="-1"/>
          <w:shd w:val="clear" w:color="auto" w:fill="auto"/>
          <w:lang w:eastAsia="zh-CN"/>
        </w:rPr>
        <w:t>）实施方案部分：见评标办法前附表；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3</w:t>
      </w:r>
      <w:r>
        <w:rPr>
          <w:rFonts w:hint="eastAsia" w:cs="宋体"/>
          <w:color w:val="auto"/>
          <w:spacing w:val="-1"/>
          <w:shd w:val="clear" w:color="auto" w:fill="auto"/>
          <w:lang w:eastAsia="zh-CN"/>
        </w:rPr>
        <w:t>）投标报价：见评标办法前附表。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2.2.2 </w:t>
      </w:r>
      <w:r>
        <w:rPr>
          <w:rFonts w:hint="eastAsia" w:cs="宋体"/>
          <w:color w:val="auto"/>
          <w:spacing w:val="-1"/>
          <w:shd w:val="clear" w:color="auto" w:fill="auto"/>
          <w:lang w:eastAsia="zh-CN"/>
        </w:rPr>
        <w:t>评标基准价计算评标基准价计算方法：见评标办法前附表。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2.2.3 </w:t>
      </w:r>
      <w:r>
        <w:rPr>
          <w:rFonts w:hint="eastAsia" w:cs="宋体"/>
          <w:color w:val="auto"/>
          <w:spacing w:val="-1"/>
          <w:shd w:val="clear" w:color="auto" w:fill="auto"/>
          <w:lang w:eastAsia="zh-CN"/>
        </w:rPr>
        <w:t>投标报价的偏差率计算投标报价的偏差率计算公式：见评标办法前附表。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2.2.4 </w:t>
      </w:r>
      <w:r>
        <w:rPr>
          <w:rFonts w:hint="eastAsia" w:cs="宋体"/>
          <w:color w:val="auto"/>
          <w:spacing w:val="-1"/>
          <w:shd w:val="clear" w:color="auto" w:fill="auto"/>
          <w:lang w:eastAsia="zh-CN"/>
        </w:rPr>
        <w:t>评分标准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1</w:t>
      </w:r>
      <w:r>
        <w:rPr>
          <w:rFonts w:hint="eastAsia" w:cs="宋体"/>
          <w:color w:val="auto"/>
          <w:spacing w:val="-1"/>
          <w:shd w:val="clear" w:color="auto" w:fill="auto"/>
          <w:lang w:eastAsia="zh-CN"/>
        </w:rPr>
        <w:t>）资信业绩评分标准：见评标办法前附表；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2</w:t>
      </w:r>
      <w:r>
        <w:rPr>
          <w:rFonts w:hint="eastAsia" w:cs="宋体"/>
          <w:color w:val="auto"/>
          <w:spacing w:val="-1"/>
          <w:shd w:val="clear" w:color="auto" w:fill="auto"/>
          <w:lang w:eastAsia="zh-CN"/>
        </w:rPr>
        <w:t>）实施方案评分标准：见评标办法前附表；</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3</w:t>
      </w:r>
      <w:r>
        <w:rPr>
          <w:rFonts w:hint="eastAsia" w:cs="宋体"/>
          <w:color w:val="auto"/>
          <w:spacing w:val="-1"/>
          <w:shd w:val="clear" w:color="auto" w:fill="auto"/>
          <w:lang w:eastAsia="zh-CN"/>
        </w:rPr>
        <w:t>）投标报价评分标准：见评标办法前附表。</w:t>
      </w:r>
    </w:p>
    <w:p>
      <w:pPr>
        <w:pStyle w:val="5"/>
        <w:keepNext w:val="0"/>
        <w:keepLines w:val="0"/>
        <w:pageBreakBefore w:val="0"/>
        <w:widowControl w:val="0"/>
        <w:kinsoku/>
        <w:wordWrap/>
        <w:overflowPunct/>
        <w:topLinePunct w:val="0"/>
        <w:autoSpaceDE/>
        <w:autoSpaceDN/>
        <w:bidi w:val="0"/>
        <w:adjustRightInd w:val="0"/>
        <w:snapToGrid w:val="0"/>
        <w:spacing w:line="480" w:lineRule="exact"/>
        <w:ind w:left="0"/>
        <w:jc w:val="both"/>
        <w:textAlignment w:val="auto"/>
        <w:rPr>
          <w:rFonts w:ascii="宋体" w:hAnsi="宋体" w:eastAsia="宋体" w:cs="宋体"/>
          <w:color w:val="auto"/>
          <w:sz w:val="21"/>
          <w:szCs w:val="21"/>
          <w:shd w:val="clear" w:color="auto" w:fill="auto"/>
          <w:lang w:eastAsia="zh-CN"/>
        </w:rPr>
      </w:pPr>
      <w:bookmarkStart w:id="151" w:name="_bookmark91"/>
      <w:bookmarkEnd w:id="151"/>
      <w:bookmarkStart w:id="152" w:name="_Toc504729521"/>
      <w:bookmarkStart w:id="153" w:name="_Toc18427"/>
      <w:r>
        <w:rPr>
          <w:rFonts w:ascii="宋体" w:hAnsi="宋体" w:eastAsia="宋体" w:cs="黑体"/>
          <w:bCs w:val="0"/>
          <w:color w:val="auto"/>
          <w:sz w:val="21"/>
          <w:szCs w:val="21"/>
          <w:shd w:val="clear" w:color="auto" w:fill="auto"/>
          <w:lang w:eastAsia="zh-CN"/>
        </w:rPr>
        <w:t xml:space="preserve">3.  </w:t>
      </w:r>
      <w:r>
        <w:rPr>
          <w:rFonts w:hint="eastAsia" w:ascii="宋体" w:hAnsi="宋体" w:eastAsia="宋体" w:cs="黑体"/>
          <w:bCs w:val="0"/>
          <w:color w:val="auto"/>
          <w:sz w:val="21"/>
          <w:szCs w:val="21"/>
          <w:shd w:val="clear" w:color="auto" w:fill="auto"/>
          <w:lang w:eastAsia="zh-CN"/>
        </w:rPr>
        <w:t>评标程序</w:t>
      </w:r>
      <w:bookmarkEnd w:id="152"/>
      <w:bookmarkEnd w:id="153"/>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54" w:name="_bookmark92"/>
      <w:bookmarkEnd w:id="154"/>
      <w:bookmarkStart w:id="155" w:name="_Toc504729522"/>
      <w:r>
        <w:rPr>
          <w:rFonts w:cs="黑体"/>
          <w:color w:val="auto"/>
          <w:sz w:val="21"/>
          <w:szCs w:val="21"/>
          <w:shd w:val="clear" w:color="auto" w:fill="auto"/>
          <w:lang w:eastAsia="zh-CN"/>
        </w:rPr>
        <w:t xml:space="preserve">3.1 </w:t>
      </w:r>
      <w:r>
        <w:rPr>
          <w:rFonts w:hint="eastAsia" w:cs="黑体"/>
          <w:color w:val="auto"/>
          <w:sz w:val="21"/>
          <w:szCs w:val="21"/>
          <w:shd w:val="clear" w:color="auto" w:fill="auto"/>
          <w:lang w:eastAsia="zh-CN"/>
        </w:rPr>
        <w:t>初步评审</w:t>
      </w:r>
      <w:bookmarkEnd w:id="155"/>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3.1.1 </w:t>
      </w:r>
      <w:r>
        <w:rPr>
          <w:rFonts w:hint="eastAsia" w:cs="宋体"/>
          <w:color w:val="auto"/>
          <w:spacing w:val="-1"/>
          <w:shd w:val="clear" w:color="auto" w:fill="auto"/>
          <w:lang w:eastAsia="zh-CN"/>
        </w:rPr>
        <w:t>评标委员会可以要求投标人提交第二章“投标人须知”规定的有关证明和证件的原件，以便核验。评标委员会依据本章第</w:t>
      </w:r>
      <w:r>
        <w:rPr>
          <w:rFonts w:cs="宋体"/>
          <w:color w:val="auto"/>
          <w:spacing w:val="-1"/>
          <w:shd w:val="clear" w:color="auto" w:fill="auto"/>
          <w:lang w:eastAsia="zh-CN"/>
        </w:rPr>
        <w:t>2.1</w:t>
      </w:r>
      <w:r>
        <w:rPr>
          <w:rFonts w:hint="eastAsia" w:cs="宋体"/>
          <w:color w:val="auto"/>
          <w:spacing w:val="-1"/>
          <w:shd w:val="clear" w:color="auto" w:fill="auto"/>
          <w:lang w:eastAsia="zh-CN"/>
        </w:rPr>
        <w:t>款规定的标准对投标文件进行初步评审。有一项不符合评审标准的，评标委员会应当否决其投标。</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3.1.2 </w:t>
      </w:r>
      <w:r>
        <w:rPr>
          <w:rFonts w:hint="eastAsia" w:cs="宋体"/>
          <w:color w:val="auto"/>
          <w:spacing w:val="-1"/>
          <w:shd w:val="clear" w:color="auto" w:fill="auto"/>
          <w:lang w:eastAsia="zh-CN"/>
        </w:rPr>
        <w:t>投标人有以下情形之一的，评标委员会应当否决其投标：</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1</w:t>
      </w:r>
      <w:r>
        <w:rPr>
          <w:rFonts w:hint="eastAsia" w:cs="宋体"/>
          <w:color w:val="auto"/>
          <w:spacing w:val="-1"/>
          <w:shd w:val="clear" w:color="auto" w:fill="auto"/>
          <w:lang w:eastAsia="zh-CN"/>
        </w:rPr>
        <w:t>）投标文件没有对招标文件的实质性要求和条件作出响应；</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2</w:t>
      </w:r>
      <w:r>
        <w:rPr>
          <w:rFonts w:hint="eastAsia" w:cs="宋体"/>
          <w:color w:val="auto"/>
          <w:spacing w:val="-1"/>
          <w:shd w:val="clear" w:color="auto" w:fill="auto"/>
          <w:lang w:eastAsia="zh-CN"/>
        </w:rPr>
        <w:t>）有串通投标、弄虚作假、行贿等违法行为。</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3.1.3 </w:t>
      </w:r>
      <w:r>
        <w:rPr>
          <w:rFonts w:hint="eastAsia" w:cs="宋体"/>
          <w:color w:val="auto"/>
          <w:spacing w:val="-1"/>
          <w:shd w:val="clear" w:color="auto" w:fill="auto"/>
          <w:lang w:eastAsia="zh-CN"/>
        </w:rPr>
        <w:t>投标报价有算术错误及其他错误的，评标委员会按以下原则要求投标人对投标报价进行修正，并要求投标人书面澄清确认。投标人拒不澄清确认的，评标委员会应当否决其投标：</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1</w:t>
      </w:r>
      <w:r>
        <w:rPr>
          <w:rFonts w:hint="eastAsia" w:cs="宋体"/>
          <w:color w:val="auto"/>
          <w:spacing w:val="-1"/>
          <w:shd w:val="clear" w:color="auto" w:fill="auto"/>
          <w:lang w:eastAsia="zh-CN"/>
        </w:rPr>
        <w:t>）投标文件中的大写金额与小写金额不一致的，以大写金额为准；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2</w:t>
      </w:r>
      <w:r>
        <w:rPr>
          <w:rFonts w:hint="eastAsia" w:cs="宋体"/>
          <w:color w:val="auto"/>
          <w:spacing w:val="-1"/>
          <w:shd w:val="clear" w:color="auto" w:fill="auto"/>
          <w:lang w:eastAsia="zh-CN"/>
        </w:rPr>
        <w:t>）总价金额与单价金额不一致的，以单价金额为准，但单价金额小数点有明显错误的除外。</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56" w:name="_bookmark93"/>
      <w:bookmarkEnd w:id="156"/>
      <w:bookmarkStart w:id="157" w:name="_Toc504729523"/>
      <w:r>
        <w:rPr>
          <w:rFonts w:cs="黑体"/>
          <w:color w:val="auto"/>
          <w:sz w:val="21"/>
          <w:szCs w:val="21"/>
          <w:shd w:val="clear" w:color="auto" w:fill="auto"/>
          <w:lang w:eastAsia="zh-CN"/>
        </w:rPr>
        <w:t xml:space="preserve">3.2 </w:t>
      </w:r>
      <w:r>
        <w:rPr>
          <w:rFonts w:hint="eastAsia" w:cs="黑体"/>
          <w:color w:val="auto"/>
          <w:sz w:val="21"/>
          <w:szCs w:val="21"/>
          <w:shd w:val="clear" w:color="auto" w:fill="auto"/>
          <w:lang w:eastAsia="zh-CN"/>
        </w:rPr>
        <w:t>详细评审</w:t>
      </w:r>
      <w:bookmarkEnd w:id="157"/>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3.2.1 </w:t>
      </w:r>
      <w:r>
        <w:rPr>
          <w:rFonts w:hint="eastAsia" w:cs="宋体"/>
          <w:color w:val="auto"/>
          <w:spacing w:val="-1"/>
          <w:shd w:val="clear" w:color="auto" w:fill="auto"/>
          <w:lang w:eastAsia="zh-CN"/>
        </w:rPr>
        <w:t>评标委员会按本章第</w:t>
      </w:r>
      <w:r>
        <w:rPr>
          <w:rFonts w:cs="宋体"/>
          <w:color w:val="auto"/>
          <w:spacing w:val="-1"/>
          <w:shd w:val="clear" w:color="auto" w:fill="auto"/>
          <w:lang w:eastAsia="zh-CN"/>
        </w:rPr>
        <w:t>2.2</w:t>
      </w:r>
      <w:r>
        <w:rPr>
          <w:rFonts w:hint="eastAsia" w:cs="宋体"/>
          <w:color w:val="auto"/>
          <w:spacing w:val="-1"/>
          <w:shd w:val="clear" w:color="auto" w:fill="auto"/>
          <w:lang w:eastAsia="zh-CN"/>
        </w:rPr>
        <w:t>款规定的量化因素和分值进行打分，并计算出综合评估得分。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1</w:t>
      </w:r>
      <w:r>
        <w:rPr>
          <w:rFonts w:hint="eastAsia" w:cs="宋体"/>
          <w:color w:val="auto"/>
          <w:spacing w:val="-1"/>
          <w:shd w:val="clear" w:color="auto" w:fill="auto"/>
          <w:lang w:eastAsia="zh-CN"/>
        </w:rPr>
        <w:t>）按本章第</w:t>
      </w:r>
      <w:r>
        <w:rPr>
          <w:rFonts w:cs="宋体"/>
          <w:color w:val="auto"/>
          <w:spacing w:val="-1"/>
          <w:shd w:val="clear" w:color="auto" w:fill="auto"/>
          <w:lang w:eastAsia="zh-CN"/>
        </w:rPr>
        <w:t>2.2.4</w:t>
      </w:r>
      <w:r>
        <w:rPr>
          <w:rFonts w:hint="eastAsia" w:cs="宋体"/>
          <w:color w:val="auto"/>
          <w:spacing w:val="-1"/>
          <w:shd w:val="clear" w:color="auto" w:fill="auto"/>
          <w:lang w:eastAsia="zh-CN"/>
        </w:rPr>
        <w:t>（</w:t>
      </w:r>
      <w:r>
        <w:rPr>
          <w:rFonts w:cs="宋体"/>
          <w:color w:val="auto"/>
          <w:spacing w:val="-1"/>
          <w:shd w:val="clear" w:color="auto" w:fill="auto"/>
          <w:lang w:eastAsia="zh-CN"/>
        </w:rPr>
        <w:t>1</w:t>
      </w:r>
      <w:r>
        <w:rPr>
          <w:rFonts w:hint="eastAsia" w:cs="宋体"/>
          <w:color w:val="auto"/>
          <w:spacing w:val="-1"/>
          <w:shd w:val="clear" w:color="auto" w:fill="auto"/>
          <w:lang w:eastAsia="zh-CN"/>
        </w:rPr>
        <w:t>）目规定的评审因素和分值对资信业绩部分计算出得分</w:t>
      </w:r>
      <w:r>
        <w:rPr>
          <w:rFonts w:cs="宋体"/>
          <w:color w:val="auto"/>
          <w:spacing w:val="-1"/>
          <w:shd w:val="clear" w:color="auto" w:fill="auto"/>
          <w:lang w:eastAsia="zh-CN"/>
        </w:rPr>
        <w:t xml:space="preserve"> A</w:t>
      </w:r>
      <w:r>
        <w:rPr>
          <w:rFonts w:hint="eastAsia" w:cs="宋体"/>
          <w:color w:val="auto"/>
          <w:spacing w:val="-1"/>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2</w:t>
      </w:r>
      <w:r>
        <w:rPr>
          <w:rFonts w:hint="eastAsia" w:cs="宋体"/>
          <w:color w:val="auto"/>
          <w:spacing w:val="-1"/>
          <w:shd w:val="clear" w:color="auto" w:fill="auto"/>
          <w:lang w:eastAsia="zh-CN"/>
        </w:rPr>
        <w:t>）按本章第</w:t>
      </w:r>
      <w:r>
        <w:rPr>
          <w:rFonts w:cs="宋体"/>
          <w:color w:val="auto"/>
          <w:spacing w:val="-1"/>
          <w:shd w:val="clear" w:color="auto" w:fill="auto"/>
          <w:lang w:eastAsia="zh-CN"/>
        </w:rPr>
        <w:t>2.2.4</w:t>
      </w:r>
      <w:r>
        <w:rPr>
          <w:rFonts w:hint="eastAsia" w:cs="宋体"/>
          <w:color w:val="auto"/>
          <w:spacing w:val="-1"/>
          <w:shd w:val="clear" w:color="auto" w:fill="auto"/>
          <w:lang w:eastAsia="zh-CN"/>
        </w:rPr>
        <w:t>（</w:t>
      </w:r>
      <w:r>
        <w:rPr>
          <w:rFonts w:cs="宋体"/>
          <w:color w:val="auto"/>
          <w:spacing w:val="-1"/>
          <w:shd w:val="clear" w:color="auto" w:fill="auto"/>
          <w:lang w:eastAsia="zh-CN"/>
        </w:rPr>
        <w:t>2</w:t>
      </w:r>
      <w:r>
        <w:rPr>
          <w:rFonts w:hint="eastAsia" w:cs="宋体"/>
          <w:color w:val="auto"/>
          <w:spacing w:val="-1"/>
          <w:shd w:val="clear" w:color="auto" w:fill="auto"/>
          <w:lang w:eastAsia="zh-CN"/>
        </w:rPr>
        <w:t>）目规定的评审因素和分值对实施方案部分计算出得分</w:t>
      </w:r>
      <w:r>
        <w:rPr>
          <w:rFonts w:cs="宋体"/>
          <w:color w:val="auto"/>
          <w:spacing w:val="-1"/>
          <w:shd w:val="clear" w:color="auto" w:fill="auto"/>
          <w:lang w:eastAsia="zh-CN"/>
        </w:rPr>
        <w:t xml:space="preserve"> B</w:t>
      </w:r>
      <w:r>
        <w:rPr>
          <w:rFonts w:hint="eastAsia" w:cs="宋体"/>
          <w:color w:val="auto"/>
          <w:spacing w:val="-1"/>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hint="eastAsia" w:cs="宋体"/>
          <w:color w:val="auto"/>
          <w:spacing w:val="-1"/>
          <w:shd w:val="clear" w:color="auto" w:fill="auto"/>
          <w:lang w:eastAsia="zh-CN"/>
        </w:rPr>
        <w:t>（</w:t>
      </w:r>
      <w:r>
        <w:rPr>
          <w:rFonts w:cs="宋体"/>
          <w:color w:val="auto"/>
          <w:spacing w:val="-1"/>
          <w:shd w:val="clear" w:color="auto" w:fill="auto"/>
          <w:lang w:eastAsia="zh-CN"/>
        </w:rPr>
        <w:t>3</w:t>
      </w:r>
      <w:r>
        <w:rPr>
          <w:rFonts w:hint="eastAsia" w:cs="宋体"/>
          <w:color w:val="auto"/>
          <w:spacing w:val="-1"/>
          <w:shd w:val="clear" w:color="auto" w:fill="auto"/>
          <w:lang w:eastAsia="zh-CN"/>
        </w:rPr>
        <w:t>）按本章第</w:t>
      </w:r>
      <w:r>
        <w:rPr>
          <w:rFonts w:cs="宋体"/>
          <w:color w:val="auto"/>
          <w:spacing w:val="-1"/>
          <w:shd w:val="clear" w:color="auto" w:fill="auto"/>
          <w:lang w:eastAsia="zh-CN"/>
        </w:rPr>
        <w:t>2.2.4</w:t>
      </w:r>
      <w:r>
        <w:rPr>
          <w:rFonts w:hint="eastAsia" w:cs="宋体"/>
          <w:color w:val="auto"/>
          <w:spacing w:val="-1"/>
          <w:shd w:val="clear" w:color="auto" w:fill="auto"/>
          <w:lang w:eastAsia="zh-CN"/>
        </w:rPr>
        <w:t>（</w:t>
      </w:r>
      <w:r>
        <w:rPr>
          <w:rFonts w:cs="宋体"/>
          <w:color w:val="auto"/>
          <w:spacing w:val="-1"/>
          <w:shd w:val="clear" w:color="auto" w:fill="auto"/>
          <w:lang w:eastAsia="zh-CN"/>
        </w:rPr>
        <w:t>3</w:t>
      </w:r>
      <w:r>
        <w:rPr>
          <w:rFonts w:hint="eastAsia" w:cs="宋体"/>
          <w:color w:val="auto"/>
          <w:spacing w:val="-1"/>
          <w:shd w:val="clear" w:color="auto" w:fill="auto"/>
          <w:lang w:eastAsia="zh-CN"/>
        </w:rPr>
        <w:t>）目规定的评审因素和分值对投标报价计算出得分</w:t>
      </w:r>
      <w:r>
        <w:rPr>
          <w:rFonts w:cs="宋体"/>
          <w:color w:val="auto"/>
          <w:spacing w:val="-1"/>
          <w:shd w:val="clear" w:color="auto" w:fill="auto"/>
          <w:lang w:eastAsia="zh-CN"/>
        </w:rPr>
        <w:t xml:space="preserve"> C</w:t>
      </w:r>
      <w:r>
        <w:rPr>
          <w:rFonts w:hint="eastAsia" w:cs="宋体"/>
          <w:color w:val="auto"/>
          <w:spacing w:val="-1"/>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3.2.2 </w:t>
      </w:r>
      <w:r>
        <w:rPr>
          <w:rFonts w:hint="eastAsia" w:cs="宋体"/>
          <w:color w:val="auto"/>
          <w:spacing w:val="-1"/>
          <w:shd w:val="clear" w:color="auto" w:fill="auto"/>
          <w:lang w:eastAsia="zh-CN"/>
        </w:rPr>
        <w:t>评分分值计算保留小数点后两位，小数点后第三位“四舍五入”。</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3.2.3 </w:t>
      </w:r>
      <w:r>
        <w:rPr>
          <w:rFonts w:hint="eastAsia" w:cs="宋体"/>
          <w:color w:val="auto"/>
          <w:spacing w:val="-1"/>
          <w:shd w:val="clear" w:color="auto" w:fill="auto"/>
          <w:lang w:eastAsia="zh-CN"/>
        </w:rPr>
        <w:t>投标人得分</w:t>
      </w:r>
      <w:r>
        <w:rPr>
          <w:rFonts w:cs="宋体"/>
          <w:color w:val="auto"/>
          <w:spacing w:val="-1"/>
          <w:shd w:val="clear" w:color="auto" w:fill="auto"/>
          <w:lang w:eastAsia="zh-CN"/>
        </w:rPr>
        <w:t>=A+B+C</w:t>
      </w:r>
      <w:r>
        <w:rPr>
          <w:rFonts w:hint="eastAsia" w:cs="宋体"/>
          <w:color w:val="auto"/>
          <w:spacing w:val="-1"/>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3.2.4 </w:t>
      </w:r>
      <w:r>
        <w:rPr>
          <w:rFonts w:hint="eastAsia" w:cs="宋体"/>
          <w:color w:val="auto"/>
          <w:spacing w:val="-1"/>
          <w:shd w:val="clear" w:color="auto" w:fill="auto"/>
          <w:lang w:eastAsia="zh-CN"/>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158" w:name="_bookmark94"/>
      <w:bookmarkEnd w:id="158"/>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黑体"/>
          <w:color w:val="auto"/>
          <w:sz w:val="21"/>
          <w:szCs w:val="21"/>
          <w:shd w:val="clear" w:color="auto" w:fill="auto"/>
          <w:lang w:eastAsia="zh-CN"/>
        </w:rPr>
      </w:pPr>
      <w:bookmarkStart w:id="159" w:name="_Toc504729524"/>
      <w:r>
        <w:rPr>
          <w:rFonts w:cs="黑体"/>
          <w:color w:val="auto"/>
          <w:sz w:val="21"/>
          <w:szCs w:val="21"/>
          <w:shd w:val="clear" w:color="auto" w:fill="auto"/>
          <w:lang w:eastAsia="zh-CN"/>
        </w:rPr>
        <w:t xml:space="preserve">3.3 </w:t>
      </w:r>
      <w:r>
        <w:rPr>
          <w:rFonts w:hint="eastAsia" w:cs="黑体"/>
          <w:color w:val="auto"/>
          <w:sz w:val="21"/>
          <w:szCs w:val="21"/>
          <w:shd w:val="clear" w:color="auto" w:fill="auto"/>
          <w:lang w:eastAsia="zh-CN"/>
        </w:rPr>
        <w:t>投标文件的澄清</w:t>
      </w:r>
      <w:bookmarkEnd w:id="159"/>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3.3.1 </w:t>
      </w:r>
      <w:r>
        <w:rPr>
          <w:rFonts w:hint="eastAsia" w:cs="宋体"/>
          <w:color w:val="auto"/>
          <w:spacing w:val="-1"/>
          <w:shd w:val="clear" w:color="auto" w:fill="auto"/>
          <w:lang w:eastAsia="zh-CN"/>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3.3.2 </w:t>
      </w:r>
      <w:r>
        <w:rPr>
          <w:rFonts w:hint="eastAsia" w:cs="宋体"/>
          <w:color w:val="auto"/>
          <w:spacing w:val="-1"/>
          <w:shd w:val="clear" w:color="auto" w:fill="auto"/>
          <w:lang w:eastAsia="zh-CN"/>
        </w:rPr>
        <w:t>澄清、说明或补正不得超出投标文件的范围且不得改变投标文件的实质性内容，并构成投标文件的组成部分。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3.3.3 </w:t>
      </w:r>
      <w:r>
        <w:rPr>
          <w:rFonts w:hint="eastAsia" w:cs="宋体"/>
          <w:color w:val="auto"/>
          <w:spacing w:val="-1"/>
          <w:shd w:val="clear" w:color="auto" w:fill="auto"/>
          <w:lang w:eastAsia="zh-CN"/>
        </w:rPr>
        <w:t>评标委员会对投标人提交的澄清、说明或补正有疑问的，可以要求投标人进一步澄清、说明或补正，直至满足评标委员会的要求。</w:t>
      </w:r>
    </w:p>
    <w:p>
      <w:pPr>
        <w:pStyle w:val="6"/>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z w:val="21"/>
          <w:szCs w:val="21"/>
          <w:shd w:val="clear" w:color="auto" w:fill="auto"/>
          <w:lang w:eastAsia="zh-CN"/>
        </w:rPr>
      </w:pPr>
      <w:bookmarkStart w:id="160" w:name="_bookmark95"/>
      <w:bookmarkEnd w:id="160"/>
      <w:bookmarkStart w:id="161" w:name="_Toc504729525"/>
      <w:r>
        <w:rPr>
          <w:rFonts w:cs="黑体"/>
          <w:color w:val="auto"/>
          <w:sz w:val="21"/>
          <w:szCs w:val="21"/>
          <w:shd w:val="clear" w:color="auto" w:fill="auto"/>
          <w:lang w:eastAsia="zh-CN"/>
        </w:rPr>
        <w:t xml:space="preserve">3.4 </w:t>
      </w:r>
      <w:r>
        <w:rPr>
          <w:rFonts w:hint="eastAsia" w:cs="黑体"/>
          <w:color w:val="auto"/>
          <w:sz w:val="21"/>
          <w:szCs w:val="21"/>
          <w:shd w:val="clear" w:color="auto" w:fill="auto"/>
          <w:lang w:eastAsia="zh-CN"/>
        </w:rPr>
        <w:t>评标结果</w:t>
      </w:r>
      <w:bookmarkEnd w:id="161"/>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3.4.1 </w:t>
      </w:r>
      <w:r>
        <w:rPr>
          <w:rFonts w:hint="eastAsia" w:cs="宋体"/>
          <w:color w:val="auto"/>
          <w:spacing w:val="-1"/>
          <w:shd w:val="clear" w:color="auto" w:fill="auto"/>
          <w:lang w:eastAsia="zh-CN"/>
        </w:rPr>
        <w:t>除第二章“投标人须知”前附表授权直接确定中标人外，评标委员会按照得分由高到低的顺序推荐中标候选人，并标明排序。</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16" w:firstLineChars="200"/>
        <w:jc w:val="both"/>
        <w:textAlignment w:val="auto"/>
        <w:rPr>
          <w:rFonts w:cs="宋体"/>
          <w:color w:val="auto"/>
          <w:spacing w:val="-1"/>
          <w:shd w:val="clear" w:color="auto" w:fill="auto"/>
          <w:lang w:eastAsia="zh-CN"/>
        </w:rPr>
      </w:pPr>
      <w:r>
        <w:rPr>
          <w:rFonts w:cs="宋体"/>
          <w:color w:val="auto"/>
          <w:spacing w:val="-1"/>
          <w:shd w:val="clear" w:color="auto" w:fill="auto"/>
          <w:lang w:eastAsia="zh-CN"/>
        </w:rPr>
        <w:t xml:space="preserve">3.4.2 </w:t>
      </w:r>
      <w:r>
        <w:rPr>
          <w:rFonts w:hint="eastAsia" w:cs="宋体"/>
          <w:color w:val="auto"/>
          <w:spacing w:val="-1"/>
          <w:shd w:val="clear" w:color="auto" w:fill="auto"/>
          <w:lang w:eastAsia="zh-CN"/>
        </w:rPr>
        <w:t>评标委员会完成评标后，应当向招标人提交书面评标报告和中标候选人名单。</w:t>
      </w:r>
    </w:p>
    <w:p>
      <w:pPr>
        <w:spacing w:line="360" w:lineRule="auto"/>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spacing w:line="360" w:lineRule="auto"/>
        <w:rPr>
          <w:rFonts w:ascii="宋体" w:hAnsi="宋体" w:cs="宋体"/>
          <w:color w:val="auto"/>
          <w:sz w:val="21"/>
          <w:szCs w:val="21"/>
          <w:shd w:val="clear" w:color="auto" w:fill="auto"/>
          <w:lang w:eastAsia="zh-CN"/>
        </w:rPr>
      </w:pPr>
      <w:bookmarkStart w:id="162" w:name="_bookmark96"/>
      <w:bookmarkEnd w:id="162"/>
      <w:bookmarkStart w:id="163" w:name="_Toc4291"/>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pStyle w:val="4"/>
        <w:spacing w:line="360" w:lineRule="auto"/>
        <w:ind w:right="1"/>
        <w:jc w:val="center"/>
        <w:rPr>
          <w:rFonts w:ascii="宋体" w:hAnsi="宋体" w:eastAsia="宋体" w:cs="黑体"/>
          <w:color w:val="auto"/>
          <w:spacing w:val="2"/>
          <w:sz w:val="32"/>
          <w:szCs w:val="32"/>
          <w:shd w:val="clear" w:color="auto" w:fill="auto"/>
          <w:lang w:eastAsia="zh-CN"/>
        </w:rPr>
      </w:pPr>
    </w:p>
    <w:p>
      <w:pPr>
        <w:pStyle w:val="4"/>
        <w:spacing w:line="360" w:lineRule="auto"/>
        <w:ind w:left="0"/>
        <w:jc w:val="center"/>
        <w:rPr>
          <w:rFonts w:ascii="宋体" w:hAnsi="宋体" w:eastAsia="宋体" w:cs="黑体"/>
          <w:bCs w:val="0"/>
          <w:color w:val="auto"/>
          <w:sz w:val="32"/>
          <w:szCs w:val="32"/>
          <w:shd w:val="clear" w:color="auto" w:fill="auto"/>
          <w:lang w:eastAsia="zh-CN"/>
        </w:rPr>
      </w:pPr>
      <w:bookmarkStart w:id="164" w:name="_Toc504729526"/>
      <w:r>
        <w:rPr>
          <w:rFonts w:hint="eastAsia" w:ascii="宋体" w:hAnsi="宋体" w:eastAsia="宋体" w:cs="黑体"/>
          <w:bCs w:val="0"/>
          <w:color w:val="auto"/>
          <w:sz w:val="32"/>
          <w:szCs w:val="32"/>
          <w:shd w:val="clear" w:color="auto" w:fill="auto"/>
          <w:lang w:eastAsia="zh-CN"/>
        </w:rPr>
        <w:t>第四章</w:t>
      </w:r>
      <w:r>
        <w:rPr>
          <w:rFonts w:hint="eastAsia" w:ascii="宋体" w:hAnsi="宋体" w:eastAsia="宋体" w:cs="黑体"/>
          <w:bCs w:val="0"/>
          <w:color w:val="auto"/>
          <w:sz w:val="32"/>
          <w:szCs w:val="32"/>
          <w:shd w:val="clear" w:color="auto" w:fill="auto"/>
          <w:lang w:val="en-US" w:eastAsia="zh-CN"/>
        </w:rPr>
        <w:t xml:space="preserve"> </w:t>
      </w:r>
      <w:r>
        <w:rPr>
          <w:rFonts w:hint="eastAsia" w:ascii="宋体" w:hAnsi="宋体" w:eastAsia="宋体" w:cs="黑体"/>
          <w:bCs w:val="0"/>
          <w:color w:val="auto"/>
          <w:sz w:val="32"/>
          <w:szCs w:val="32"/>
          <w:shd w:val="clear" w:color="auto" w:fill="auto"/>
          <w:lang w:eastAsia="zh-CN"/>
        </w:rPr>
        <w:t>合同条款及格式</w:t>
      </w:r>
      <w:bookmarkEnd w:id="163"/>
      <w:bookmarkEnd w:id="164"/>
    </w:p>
    <w:p>
      <w:pPr>
        <w:pStyle w:val="10"/>
        <w:adjustRightInd w:val="0"/>
        <w:snapToGrid w:val="0"/>
        <w:spacing w:after="0" w:line="360" w:lineRule="auto"/>
        <w:ind w:left="0" w:leftChars="0"/>
        <w:jc w:val="center"/>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eastAsia="zh-CN"/>
        </w:rPr>
        <w:t>（该版本仅供参考，最终版本以甲方相关部门审定版本为准）</w:t>
      </w:r>
    </w:p>
    <w:p>
      <w:pPr>
        <w:pStyle w:val="2"/>
        <w:spacing w:line="500" w:lineRule="exact"/>
        <w:ind w:right="114" w:firstLine="419"/>
        <w:rPr>
          <w:rFonts w:cs="宋体"/>
          <w:color w:val="auto"/>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shd w:val="clear" w:color="auto" w:fill="auto"/>
          <w:lang w:eastAsia="zh-CN"/>
        </w:rPr>
      </w:pPr>
      <w:bookmarkStart w:id="165" w:name="_bookmark97"/>
      <w:bookmarkEnd w:id="165"/>
      <w:bookmarkStart w:id="166" w:name="_Toc17540"/>
      <w:r>
        <w:rPr>
          <w:rFonts w:hint="eastAsia" w:ascii="宋体" w:hAnsi="宋体" w:eastAsia="宋体" w:cs="宋体"/>
          <w:b/>
          <w:color w:val="auto"/>
          <w:sz w:val="28"/>
          <w:szCs w:val="28"/>
          <w:highlight w:val="none"/>
          <w:shd w:val="clear" w:color="auto" w:fill="auto"/>
          <w:lang w:eastAsia="zh-CN"/>
        </w:rPr>
        <w:t>合同书</w:t>
      </w:r>
      <w:r>
        <w:rPr>
          <w:rFonts w:hint="eastAsia" w:ascii="宋体" w:hAnsi="宋体" w:eastAsia="宋体" w:cs="宋体"/>
          <w:color w:val="auto"/>
          <w:sz w:val="28"/>
          <w:szCs w:val="28"/>
          <w:highlight w:val="none"/>
          <w:shd w:val="clear" w:color="auto" w:fill="auto"/>
          <w:lang w:eastAsia="zh-CN"/>
        </w:rPr>
        <w:tab/>
      </w:r>
      <w:r>
        <w:rPr>
          <w:rFonts w:hint="eastAsia" w:ascii="宋体" w:hAnsi="宋体" w:eastAsia="宋体" w:cs="宋体"/>
          <w:color w:val="auto"/>
          <w:sz w:val="21"/>
          <w:szCs w:val="21"/>
          <w:highlight w:val="none"/>
          <w:shd w:val="clear" w:color="auto" w:fill="auto"/>
          <w:lang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4515" w:firstLineChars="2150"/>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u w:val="single"/>
          <w:shd w:val="clear" w:color="auto" w:fill="auto"/>
          <w:lang w:eastAsia="zh-CN"/>
        </w:rPr>
        <w:t>新疆国泰新华化工有限责任公司</w:t>
      </w:r>
      <w:r>
        <w:rPr>
          <w:rFonts w:hint="eastAsia" w:ascii="宋体" w:hAnsi="宋体" w:eastAsia="宋体" w:cs="宋体"/>
          <w:color w:val="auto"/>
          <w:sz w:val="21"/>
          <w:szCs w:val="21"/>
          <w:highlight w:val="none"/>
          <w:shd w:val="clear" w:color="auto" w:fill="auto"/>
          <w:lang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                                         签订地点：</w:t>
      </w:r>
      <w:r>
        <w:rPr>
          <w:rFonts w:hint="eastAsia" w:ascii="宋体" w:hAnsi="宋体" w:eastAsia="宋体" w:cs="宋体"/>
          <w:color w:val="auto"/>
          <w:sz w:val="21"/>
          <w:szCs w:val="21"/>
          <w:highlight w:val="none"/>
          <w:u w:val="single"/>
          <w:shd w:val="clear" w:color="auto" w:fill="auto"/>
          <w:lang w:eastAsia="zh-CN"/>
        </w:rPr>
        <w:t xml:space="preserve"> 甲方所在地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lang w:eastAsia="zh-CN"/>
        </w:rPr>
        <w:t>乙方：</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shd w:val="clear" w:color="auto" w:fill="auto"/>
          <w:lang w:eastAsia="zh-CN"/>
        </w:rPr>
        <w:t xml:space="preserve">       签订时间：</w:t>
      </w:r>
      <w:r>
        <w:rPr>
          <w:rFonts w:hint="eastAsia" w:ascii="宋体" w:hAnsi="宋体" w:eastAsia="宋体" w:cs="宋体"/>
          <w:color w:val="auto"/>
          <w:sz w:val="21"/>
          <w:szCs w:val="21"/>
          <w:highlight w:val="none"/>
          <w:u w:val="single"/>
          <w:shd w:val="clear" w:color="auto" w:fill="auto"/>
          <w:lang w:eastAsia="zh-CN"/>
        </w:rPr>
        <w:t xml:space="preserve">  年      月   日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合同甲方委托乙方就新疆国泰新华化工有限责任公司安保服项目开展工作，并支付相应的服务报酬。双方经过平等协商，在真实、充分地表达各自意愿的基础上，根据《中华人民共和国民法典》的规定，达成如下协议，并由双方共同恪守。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一、 委托名称、金额、交付期限</w:t>
      </w:r>
    </w:p>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2"/>
        <w:gridCol w:w="2409"/>
        <w:gridCol w:w="1777"/>
        <w:gridCol w:w="22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70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color w:val="auto"/>
                <w:highlight w:val="none"/>
                <w:shd w:val="clear" w:color="auto" w:fill="auto"/>
                <w:lang w:eastAsia="zh-CN"/>
              </w:rPr>
            </w:pPr>
            <w:r>
              <w:rPr>
                <w:rFonts w:hint="eastAsia" w:ascii="宋体" w:hAnsi="宋体" w:eastAsia="宋体" w:cs="宋体"/>
                <w:b/>
                <w:color w:val="auto"/>
                <w:highlight w:val="none"/>
                <w:shd w:val="clear" w:color="auto" w:fill="auto"/>
                <w:lang w:eastAsia="zh-CN"/>
              </w:rPr>
              <w:t>委托名称</w:t>
            </w:r>
          </w:p>
        </w:tc>
        <w:tc>
          <w:tcPr>
            <w:tcW w:w="24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color w:val="auto"/>
                <w:highlight w:val="none"/>
                <w:shd w:val="clear" w:color="auto" w:fill="auto"/>
                <w:lang w:eastAsia="zh-CN"/>
              </w:rPr>
            </w:pPr>
            <w:r>
              <w:rPr>
                <w:rFonts w:hint="eastAsia" w:ascii="宋体" w:hAnsi="宋体" w:eastAsia="宋体" w:cs="宋体"/>
                <w:b/>
                <w:color w:val="auto"/>
                <w:highlight w:val="none"/>
                <w:shd w:val="clear" w:color="auto" w:fill="auto"/>
                <w:lang w:eastAsia="zh-CN"/>
              </w:rPr>
              <w:t>金额（元/含税）</w:t>
            </w:r>
          </w:p>
        </w:tc>
        <w:tc>
          <w:tcPr>
            <w:tcW w:w="177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color w:val="auto"/>
                <w:highlight w:val="none"/>
                <w:shd w:val="clear" w:color="auto" w:fill="auto"/>
                <w:lang w:eastAsia="zh-CN"/>
              </w:rPr>
            </w:pPr>
            <w:r>
              <w:rPr>
                <w:rFonts w:hint="eastAsia" w:ascii="宋体" w:hAnsi="宋体" w:eastAsia="宋体" w:cs="宋体"/>
                <w:b/>
                <w:color w:val="auto"/>
                <w:highlight w:val="none"/>
                <w:shd w:val="clear" w:color="auto" w:fill="auto"/>
                <w:lang w:eastAsia="zh-CN"/>
              </w:rPr>
              <w:t>交付期限</w:t>
            </w:r>
          </w:p>
        </w:tc>
        <w:tc>
          <w:tcPr>
            <w:tcW w:w="229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color w:val="auto"/>
                <w:highlight w:val="none"/>
                <w:shd w:val="clear" w:color="auto" w:fill="auto"/>
                <w:lang w:eastAsia="zh-CN"/>
              </w:rPr>
            </w:pPr>
            <w:r>
              <w:rPr>
                <w:rFonts w:hint="eastAsia" w:ascii="宋体" w:hAnsi="宋体" w:eastAsia="宋体" w:cs="宋体"/>
                <w:b/>
                <w:color w:val="auto"/>
                <w:highlight w:val="none"/>
                <w:shd w:val="clear" w:color="auto" w:fill="auto"/>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jc w:val="center"/>
        </w:trPr>
        <w:tc>
          <w:tcPr>
            <w:tcW w:w="270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安保服务</w:t>
            </w:r>
          </w:p>
        </w:tc>
        <w:tc>
          <w:tcPr>
            <w:tcW w:w="24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highlight w:val="none"/>
                <w:shd w:val="clear" w:color="auto" w:fill="auto"/>
                <w:lang w:eastAsia="zh-CN"/>
              </w:rPr>
            </w:pPr>
          </w:p>
        </w:tc>
        <w:tc>
          <w:tcPr>
            <w:tcW w:w="177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详见合同第五条</w:t>
            </w:r>
          </w:p>
        </w:tc>
        <w:tc>
          <w:tcPr>
            <w:tcW w:w="229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highlight w:val="none"/>
                <w:shd w:val="clear" w:color="auto" w:fill="auto"/>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70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合计</w:t>
            </w:r>
          </w:p>
        </w:tc>
        <w:tc>
          <w:tcPr>
            <w:tcW w:w="24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highlight w:val="none"/>
                <w:shd w:val="clear" w:color="auto" w:fill="auto"/>
                <w:lang w:eastAsia="zh-CN"/>
              </w:rPr>
            </w:pPr>
          </w:p>
        </w:tc>
        <w:tc>
          <w:tcPr>
            <w:tcW w:w="177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highlight w:val="none"/>
                <w:shd w:val="clear" w:color="auto" w:fill="auto"/>
                <w:lang w:eastAsia="zh-CN"/>
              </w:rPr>
            </w:pPr>
          </w:p>
        </w:tc>
        <w:tc>
          <w:tcPr>
            <w:tcW w:w="229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highlight w:val="none"/>
                <w:shd w:val="clear" w:color="auto" w:fill="auto"/>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8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合计 人民币 金额（大写）：</w:t>
            </w:r>
          </w:p>
        </w:tc>
      </w:tr>
    </w:tbl>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二、安保服务内容</w:t>
      </w:r>
      <w:r>
        <w:rPr>
          <w:rFonts w:hint="eastAsia" w:ascii="宋体" w:hAnsi="宋体" w:eastAsia="宋体" w:cs="宋体"/>
          <w:color w:val="auto"/>
          <w:sz w:val="21"/>
          <w:szCs w:val="21"/>
          <w:highlight w:val="none"/>
          <w:shd w:val="clear" w:color="auto" w:fill="auto"/>
          <w:lang w:eastAsia="zh-CN"/>
        </w:rPr>
        <w:t xml:space="preserve">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1、公司安检门岗、西门岗、司机之家安全检查、执勤服务工作；</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2、日常核酸检测、应急处突、武装拉动及治安巡逻工作。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三、人员要求</w:t>
      </w:r>
      <w:r>
        <w:rPr>
          <w:rFonts w:hint="eastAsia" w:ascii="宋体" w:hAnsi="宋体" w:eastAsia="宋体" w:cs="宋体"/>
          <w:color w:val="auto"/>
          <w:sz w:val="21"/>
          <w:szCs w:val="21"/>
          <w:highlight w:val="none"/>
          <w:shd w:val="clear" w:color="auto" w:fill="auto"/>
          <w:lang w:eastAsia="zh-CN"/>
        </w:rPr>
        <w:t xml:space="preserve">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乙方要保证安保人员的年龄、稳定性以及综合素质，要求：安保人员具备初中以上学历，身高不低于165cm，体型匀称且具有较强的心里素质和身体素质以及语言表达能力，年龄要保障在45周岁以下并通过公安机关政审合格后才能准以入职。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2、乙方在为甲方服务期间应提供一名兼职人员用于对接相关业务方面的工作。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 xml:space="preserve">四、安保服务人员基础人数：46人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五、服务期限：</w:t>
      </w:r>
      <w:r>
        <w:rPr>
          <w:rFonts w:hint="eastAsia" w:ascii="宋体" w:hAnsi="宋体" w:eastAsia="宋体" w:cs="宋体"/>
          <w:color w:val="auto"/>
          <w:sz w:val="21"/>
          <w:szCs w:val="21"/>
          <w:highlight w:val="none"/>
          <w:shd w:val="clear" w:color="auto" w:fill="auto"/>
          <w:lang w:eastAsia="zh-CN"/>
        </w:rPr>
        <w:t>为期</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 xml:space="preserve">年，自2022年  月  日起至2025年  月  日止。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 xml:space="preserve">六、结算方式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1、甲方通过现金或承兑等形式进行付款。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2、结算标准：</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shd w:val="clear" w:color="auto" w:fill="auto"/>
          <w:lang w:eastAsia="zh-CN"/>
        </w:rPr>
        <w:t xml:space="preserve">元/人/月（含税）。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3、乙方按甲方指令派出合格安保服务人员，当月安保服务费用=</w:t>
      </w:r>
      <w:r>
        <w:rPr>
          <w:rFonts w:hint="eastAsia" w:ascii="宋体" w:hAnsi="宋体" w:eastAsia="宋体" w:cs="宋体"/>
          <w:color w:val="auto"/>
          <w:sz w:val="21"/>
          <w:szCs w:val="21"/>
          <w:highlight w:val="none"/>
          <w:u w:val="single"/>
          <w:shd w:val="clear" w:color="auto" w:fill="auto"/>
          <w:lang w:eastAsia="zh-CN"/>
        </w:rPr>
        <w:t xml:space="preserve">     </w:t>
      </w:r>
      <w:r>
        <w:rPr>
          <w:rFonts w:hint="eastAsia" w:ascii="宋体" w:hAnsi="宋体" w:eastAsia="宋体" w:cs="宋体"/>
          <w:color w:val="auto"/>
          <w:sz w:val="21"/>
          <w:szCs w:val="21"/>
          <w:highlight w:val="none"/>
          <w:shd w:val="clear" w:color="auto" w:fill="auto"/>
          <w:lang w:eastAsia="zh-CN"/>
        </w:rPr>
        <w:t xml:space="preserve">元/人×实际人数。实际人数以甲方审核结果为准。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4、乙方应在每月3日前向甲方报送上月安保服务人员考勤表，同时按差额征税法要求开具增值税发票并提供5%的差额征税专用发票，甲方在次月向乙方支付上月服务费用。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七、甲方权利和义务</w:t>
      </w:r>
      <w:r>
        <w:rPr>
          <w:rFonts w:hint="eastAsia" w:ascii="宋体" w:hAnsi="宋体" w:eastAsia="宋体" w:cs="宋体"/>
          <w:color w:val="auto"/>
          <w:sz w:val="21"/>
          <w:szCs w:val="21"/>
          <w:highlight w:val="none"/>
          <w:shd w:val="clear" w:color="auto" w:fill="auto"/>
          <w:lang w:eastAsia="zh-CN"/>
        </w:rPr>
        <w:t xml:space="preserve">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1、乙方必须服从甲方管理，如保安人员出现问题，乙方需及时处理，并将处理结果通报甲方。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2、甲方有权对保安人员的各项工作进行检查指导、批评教育、奖励考核。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3、甲方有权审定乙方就安保工作制定的各项规章制度及各项工作措施。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4、甲方有权按要求对乙方的服务工作进行监督、检查；对乙方不合格的人员，乙方应按照甲方要求撤换。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5、乙方服务人员在工作期间如有违反《安保工作标准》和甲方规章制度的，甲方有权向乙方提出考核意见，涉及经济考核的，从次月安保服务费用中进行扣除并告知乙方。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6、甲方应为乙方保安人员提供必备的工作条件，包括值班室、办公桌椅、必备的安保装备、组织训练学习的场所等。</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7、乙方保安人员在甲方工作期间，甲方免费提供住宿房屋、清洁用具以及无线网络等基本住宿物品，入住时需缴纳每人500元的住宿押金,如造成宿舍内公共设施的损坏，将从此项押金中照价扣除，未明确损坏人员的，由同宿舍人员平均分摊，乙方入住需自备包含被褥、床单、被罩等统一规格的床上用品，乙方可在甲方食堂、超市等餐饮服务场所就餐购物，费用自理。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8、配备符合国家标准的消防设施，对乙方提出的安全防范隐患报告及时进行改进。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9、按月足额支付乙方保安服务费，不得以任何借口无故拖欠、扣留或代扣乙方保安服务费用。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10、甲方在履行本合同过程中，应最大限度为乙方工作人员提供工作方便，不得设置任何障碍阻止或制约乙方工作人员履职的，如有违反视为甲方违约。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11、甲方不得有任何的语言或行为歧视、侮辱、侵害乙方工作人员人格权利，若因此造成乙方权益损害的，有权要求有关部门依法处理。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12、如受到上级有关部门处罚、考核等情况，因甲方管理存在问题的由甲方承担；因乙方安保人员造成的，由乙方承担。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13、乙方安保人员在甲方单位期间，因突发性疾病以及其他疾病造成的一系列事故，由乙方承担，甲方概不负责。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14、甲方应及时向乙方传达公司下发的涉及乙方的各项通知、文件等，并督促其根据要求按时完成。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八、乙方权利和义务</w:t>
      </w:r>
      <w:r>
        <w:rPr>
          <w:rFonts w:hint="eastAsia" w:ascii="宋体" w:hAnsi="宋体" w:eastAsia="宋体" w:cs="宋体"/>
          <w:color w:val="auto"/>
          <w:sz w:val="21"/>
          <w:szCs w:val="21"/>
          <w:highlight w:val="none"/>
          <w:shd w:val="clear" w:color="auto" w:fill="auto"/>
          <w:lang w:eastAsia="zh-CN"/>
        </w:rPr>
        <w:t xml:space="preserve">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1、根据有关法律、法规和本合同的约定条款，制定安保工作规章制度和工作措施。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2、享有按规定时间准时收取保安服务费用的权利。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3、保安人员要严格遵守上下班时间，在工作期应尊重并服从甲方管理，自觉接受甲方工作人员的监督和 检查。</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4、保安人员应严格履行甲方规定的岗位职责要求，切实维护责任范围内的正常秩序，并遵守甲方符合法律规定的各项规章制度。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5、发生在执勤区域内的刑事案件、治安案件和各类灾害事故，及时报告甲方和当地公安机关，采取措施保护事发现场，协助公安机关侦查各类治安刑事案件，依法妥善处理责任范围内的其它突发事件。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6、在工作场所范围内不得私拉乱接，不得生火做饭，不得使用大功率电器。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7、制订并执行内部安全防范规章制度，加强对保安员的岗前培训、以及上岗后的监督管理工作，确保安保服务的优质高效。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8、按本合同的约定，对甲方有关人员违反本合同的行为，乙方有权提请甲方做出处理。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9、按照行业规范要求，服务中乙方应给己方安保服务人员配备相应的保安服，执勤过程中统一着装，装备佩戴齐全。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10、按照行业规范要求，乙方在上岗前应对己方安保人员进行专业的业务培训并取得公安系统认可的保安员证件，同时向甲方所在地公安局进行安保人员保安证的报备以及甲方留底备案工作。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11、安保人员在巡查中，要注重楼内消防设施的安全检查，发现问题及时上报甲方，并在第一时间作基本的处理。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12、乙方安保人员在值班期间因玩忽职守，不按规定执勤，造成厂区财产丢失情况，由乙方按原价赔偿甲方实际损失。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13、乙方须按时发放己方安保人员工资，要求安保人员工资应在完成当月服务后的次月进行发放，由甲方进行监督，乙方不得以任何理由拖欠员工工资，且须向甲方提供员工考勤和工资发放明细。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14、乙方应遵守甲方公司下发各项通知、文件等，并按要求积极落实。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九、违约责任</w:t>
      </w:r>
      <w:r>
        <w:rPr>
          <w:rFonts w:hint="eastAsia" w:ascii="宋体" w:hAnsi="宋体" w:eastAsia="宋体" w:cs="宋体"/>
          <w:color w:val="auto"/>
          <w:sz w:val="21"/>
          <w:szCs w:val="21"/>
          <w:highlight w:val="none"/>
          <w:shd w:val="clear" w:color="auto" w:fill="auto"/>
          <w:lang w:eastAsia="zh-CN"/>
        </w:rPr>
        <w:t xml:space="preserve">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1、甲方指派保安员从事本合同约定的保安服务职责范围外的工作或因甲方存在违反法律法规行为，由此造成的对保安人员和其他第三方的经济赔偿责任，由甲方负责。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2、合同履行期间，甲乙双方不得随意终止本合同，违约都需向对方支付当月服务费用总额的10%作为违约金，造成损失违约金不足以弥补的，还应给予赔偿。</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3、乙方安保服务人员不满足甲方要求时，乙方应在3个工作日内补齐或撤换；在此期限内不能完成补齐或撤换的，甲方将以书面通知的形式单方面解除本合同，且乙方应按（需补齐或撤换人数×9200元/人）的金额缴纳违约金。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十、合同争议解决方式</w:t>
      </w:r>
      <w:r>
        <w:rPr>
          <w:rFonts w:hint="eastAsia" w:ascii="宋体" w:hAnsi="宋体" w:eastAsia="宋体" w:cs="宋体"/>
          <w:color w:val="auto"/>
          <w:sz w:val="21"/>
          <w:szCs w:val="21"/>
          <w:highlight w:val="none"/>
          <w:shd w:val="clear" w:color="auto" w:fill="auto"/>
          <w:lang w:eastAsia="zh-CN"/>
        </w:rPr>
        <w:t xml:space="preserve">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本合同履行过程中发生争议的，由双方当事人协商解决；协商不成的，依法向甲方所在地人民法院起诉。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十</w:t>
      </w:r>
      <w:r>
        <w:rPr>
          <w:rFonts w:hint="eastAsia" w:ascii="宋体" w:hAnsi="宋体" w:eastAsia="宋体" w:cs="宋体"/>
          <w:b/>
          <w:bCs/>
          <w:color w:val="auto"/>
          <w:sz w:val="21"/>
          <w:szCs w:val="21"/>
          <w:highlight w:val="none"/>
          <w:shd w:val="clear" w:color="auto" w:fill="auto"/>
          <w:lang w:val="en-US" w:eastAsia="zh-CN"/>
        </w:rPr>
        <w:t>一</w:t>
      </w:r>
      <w:r>
        <w:rPr>
          <w:rFonts w:hint="eastAsia" w:ascii="宋体" w:hAnsi="宋体" w:eastAsia="宋体" w:cs="宋体"/>
          <w:b/>
          <w:bCs/>
          <w:color w:val="auto"/>
          <w:sz w:val="21"/>
          <w:szCs w:val="21"/>
          <w:highlight w:val="none"/>
          <w:shd w:val="clear" w:color="auto" w:fill="auto"/>
          <w:lang w:eastAsia="zh-CN"/>
        </w:rPr>
        <w:t xml:space="preserve">、本合同自双方签字并盖章后生效，一式八份，甲方持六份，乙方持二份，各份具有同等法律效力。 </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十</w:t>
      </w:r>
      <w:r>
        <w:rPr>
          <w:rFonts w:hint="eastAsia" w:ascii="宋体" w:hAnsi="宋体" w:eastAsia="宋体" w:cs="宋体"/>
          <w:b/>
          <w:bCs/>
          <w:color w:val="auto"/>
          <w:sz w:val="21"/>
          <w:szCs w:val="21"/>
          <w:highlight w:val="none"/>
          <w:shd w:val="clear" w:color="auto" w:fill="auto"/>
          <w:lang w:val="en-US" w:eastAsia="zh-CN"/>
        </w:rPr>
        <w:t>二</w:t>
      </w:r>
      <w:r>
        <w:rPr>
          <w:rFonts w:hint="eastAsia" w:ascii="宋体" w:hAnsi="宋体" w:eastAsia="宋体" w:cs="宋体"/>
          <w:b/>
          <w:bCs/>
          <w:color w:val="auto"/>
          <w:sz w:val="21"/>
          <w:szCs w:val="21"/>
          <w:highlight w:val="none"/>
          <w:shd w:val="clear" w:color="auto" w:fill="auto"/>
          <w:lang w:eastAsia="zh-CN"/>
        </w:rPr>
        <w:t>、本合同附件包括：安全协议</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pStyle w:val="12"/>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color w:val="auto"/>
          <w:highlight w:val="none"/>
          <w:shd w:val="clear" w:color="auto" w:fill="auto"/>
          <w:lang w:eastAsia="zh-CN"/>
        </w:rPr>
      </w:pPr>
    </w:p>
    <w:tbl>
      <w:tblPr>
        <w:tblStyle w:val="18"/>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91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甲方</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乙方</w:t>
            </w:r>
          </w:p>
        </w:tc>
        <w:tc>
          <w:tcPr>
            <w:tcW w:w="2534" w:type="dxa"/>
            <w:vMerge w:val="restart"/>
            <w:tcBorders>
              <w:top w:val="single" w:color="auto" w:sz="4" w:space="0"/>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单位审核意见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经办人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审核单位（章）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firstLine="630" w:firstLineChars="300"/>
              <w:textAlignment w:val="auto"/>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lang w:eastAsia="zh-CN"/>
              </w:rPr>
              <w:t>年  月  日</w:t>
            </w:r>
          </w:p>
          <w:p>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单位名称：</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单位名称：</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单位地址：</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单位地址：</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 xml:space="preserve">法定代表人/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负责人：</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 xml:space="preserve">法定代表人/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负责人：</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 xml:space="preserve">委托代理人： </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 xml:space="preserve">委托代理人： </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联系电话：</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联系电话：</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开户银行：</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开户银行：</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账号：</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账号：</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邮政编码：</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邮政编码：</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eastAsia="zh-CN"/>
              </w:rPr>
              <w:t>统一社会信用代码：</w:t>
            </w:r>
          </w:p>
        </w:tc>
        <w:tc>
          <w:tcPr>
            <w:tcW w:w="29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统一社会信用代码：      </w:t>
            </w:r>
          </w:p>
        </w:tc>
        <w:tc>
          <w:tcPr>
            <w:tcW w:w="2534" w:type="dxa"/>
            <w:vMerge w:val="continue"/>
            <w:tcBorders>
              <w:left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附件：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安全协议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u w:val="single"/>
          <w:shd w:val="clear" w:color="auto" w:fill="auto"/>
          <w:lang w:eastAsia="zh-CN"/>
        </w:rPr>
        <w:t>新疆国泰新华化工有限责任公司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乙方：</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为了认真贯彻“安全第一、预防为主”的方针，加强对新疆国泰新华化工有限责任公司治安维稳工作的管理，保证执行治安维稳工作中的人员和财产安全，防止安保工作中的各类安全事故的发生，依据《中华人民共和国劳动法》、《中华人民共和国安全生产法》、《安保服务条例》等法律法规，经双方协商达成如下安全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lang w:eastAsia="zh-CN"/>
        </w:rPr>
        <w:t>第一条</w:t>
      </w:r>
      <w:r>
        <w:rPr>
          <w:rFonts w:hint="eastAsia" w:ascii="宋体" w:hAnsi="宋体" w:eastAsia="宋体" w:cs="宋体"/>
          <w:color w:val="auto"/>
          <w:sz w:val="21"/>
          <w:szCs w:val="21"/>
          <w:highlight w:val="none"/>
          <w:shd w:val="clear" w:color="auto" w:fill="auto"/>
          <w:lang w:eastAsia="zh-CN"/>
        </w:rPr>
        <w:t xml:space="preserve"> 合同项目：安全检查、门岗执勤、疫情防控、治安巡逻、应急处突等治安维稳工作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lang w:eastAsia="zh-CN"/>
        </w:rPr>
        <w:t>第二条</w:t>
      </w:r>
      <w:r>
        <w:rPr>
          <w:rFonts w:hint="eastAsia" w:ascii="宋体" w:hAnsi="宋体" w:eastAsia="宋体" w:cs="宋体"/>
          <w:color w:val="auto"/>
          <w:sz w:val="21"/>
          <w:szCs w:val="21"/>
          <w:highlight w:val="none"/>
          <w:shd w:val="clear" w:color="auto" w:fill="auto"/>
          <w:lang w:eastAsia="zh-CN"/>
        </w:rPr>
        <w:t xml:space="preserve"> 工作场所：国泰新华厂区范围内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lang w:eastAsia="zh-CN"/>
        </w:rPr>
        <w:t>第三条</w:t>
      </w:r>
      <w:r>
        <w:rPr>
          <w:rFonts w:hint="eastAsia" w:ascii="宋体" w:hAnsi="宋体" w:eastAsia="宋体" w:cs="宋体"/>
          <w:color w:val="auto"/>
          <w:sz w:val="21"/>
          <w:szCs w:val="21"/>
          <w:highlight w:val="none"/>
          <w:shd w:val="clear" w:color="auto" w:fill="auto"/>
          <w:lang w:eastAsia="zh-CN"/>
        </w:rPr>
        <w:t xml:space="preserve"> 安全管理目标：杜绝发生任何造成人身伤害和财产损失的各类事故。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lang w:eastAsia="zh-CN"/>
        </w:rPr>
        <w:t>第四条</w:t>
      </w:r>
      <w:r>
        <w:rPr>
          <w:rFonts w:hint="eastAsia" w:ascii="宋体" w:hAnsi="宋体" w:eastAsia="宋体" w:cs="宋体"/>
          <w:color w:val="auto"/>
          <w:sz w:val="21"/>
          <w:szCs w:val="21"/>
          <w:highlight w:val="none"/>
          <w:shd w:val="clear" w:color="auto" w:fill="auto"/>
          <w:lang w:eastAsia="zh-CN"/>
        </w:rPr>
        <w:t xml:space="preserve"> 安全责任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    一、甲乙双方共同责任</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1、甲乙双方共同遵守国家和地方有关的法律、法规和规定，认真执行国家、行业、企业安全技术标准。</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2、坚持“安全第一、预防为主”的方针，不得违章指挥和违章作业。在组织执行任务时先落实安全保护措施，防止事故放生。</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3、抓好安全教育，严肃安全纪律，规范安全行为，净化工作环境，消除安全隐患。</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4、发生事故时，应立即采取措施保护现场，抢救伤员，防止事故扩大，并及时报告上级主管部门，组成事故调查小组，查明事故原因，确定事故责任，按照“三不放过”原则拟定改进措施，提出对事故责任者的处理意见。</w:t>
      </w:r>
    </w:p>
    <w:p>
      <w:pPr>
        <w:keepNext w:val="0"/>
        <w:keepLines w:val="0"/>
        <w:pageBreakBefore w:val="0"/>
        <w:widowControl w:val="0"/>
        <w:kinsoku/>
        <w:wordWrap/>
        <w:overflowPunct/>
        <w:topLinePunct w:val="0"/>
        <w:autoSpaceDE/>
        <w:autoSpaceDN/>
        <w:bidi w:val="0"/>
        <w:adjustRightInd/>
        <w:snapToGrid/>
        <w:spacing w:line="480" w:lineRule="exact"/>
        <w:ind w:firstLine="435"/>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二、甲方安全责任</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1、甲方有权要求乙方安保人员必须严格遵守安全生产规章制度和操作流程，熟练掌握事故防范措施和事故应急处置预案。</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2、甲方要对乙方人员工作进行安全监督，如有违规操作应当及时予以制止。</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3、甲方应接受乙方提出的关于安全的合理化建议和意见，并及时答复和响应。</w:t>
      </w:r>
    </w:p>
    <w:p>
      <w:pPr>
        <w:keepNext w:val="0"/>
        <w:keepLines w:val="0"/>
        <w:pageBreakBefore w:val="0"/>
        <w:widowControl w:val="0"/>
        <w:kinsoku/>
        <w:wordWrap/>
        <w:overflowPunct/>
        <w:topLinePunct w:val="0"/>
        <w:autoSpaceDE/>
        <w:autoSpaceDN/>
        <w:bidi w:val="0"/>
        <w:adjustRightInd/>
        <w:snapToGrid/>
        <w:spacing w:line="480" w:lineRule="exact"/>
        <w:ind w:firstLine="435"/>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三、乙方安全责任</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1、乙方人员有责任和义务及时向甲方提出安全改进意见和建议。</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2、乙方人员有权拒绝违章指挥和操作，并向上级管理部门反应情况。</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3、乙方公司应与员工签订员工安全协议书</w:t>
      </w:r>
    </w:p>
    <w:p>
      <w:pPr>
        <w:keepNext w:val="0"/>
        <w:keepLines w:val="0"/>
        <w:pageBreakBefore w:val="0"/>
        <w:widowControl w:val="0"/>
        <w:kinsoku/>
        <w:wordWrap/>
        <w:overflowPunct/>
        <w:topLinePunct w:val="0"/>
        <w:autoSpaceDE/>
        <w:autoSpaceDN/>
        <w:bidi w:val="0"/>
        <w:adjustRightInd/>
        <w:snapToGrid/>
        <w:spacing w:line="480" w:lineRule="exact"/>
        <w:ind w:firstLine="525" w:firstLineChars="25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4、合同乙方，违反甲方安全生产规章制度，甲方应根据规定对乙方进行经济处罚，若乙方不接受处罚，拒绝在处罚单上签字，甲方有权对乙方进行双倍处罚，若乙方不接受处罚，拒绝在处罚单上签字确认，只要处罚依据和罚款金额符合甲方有关规定，该罚款单即可生效，具有法律效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lang w:eastAsia="zh-CN"/>
        </w:rPr>
        <w:t>第五条</w:t>
      </w:r>
      <w:r>
        <w:rPr>
          <w:rFonts w:hint="eastAsia" w:ascii="宋体" w:hAnsi="宋体" w:eastAsia="宋体" w:cs="宋体"/>
          <w:color w:val="auto"/>
          <w:sz w:val="21"/>
          <w:szCs w:val="21"/>
          <w:highlight w:val="none"/>
          <w:shd w:val="clear" w:color="auto" w:fill="auto"/>
          <w:lang w:eastAsia="zh-CN"/>
        </w:rPr>
        <w:t xml:space="preserve"> 本协议有效期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日至</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lang w:eastAsia="zh-CN"/>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甲方：</w:t>
      </w:r>
      <w:r>
        <w:rPr>
          <w:rFonts w:hint="eastAsia" w:ascii="宋体" w:hAnsi="宋体" w:eastAsia="宋体" w:cs="宋体"/>
          <w:color w:val="auto"/>
          <w:sz w:val="21"/>
          <w:szCs w:val="21"/>
          <w:highlight w:val="none"/>
          <w:u w:val="single"/>
          <w:shd w:val="clear" w:color="auto" w:fill="auto"/>
          <w:lang w:eastAsia="zh-CN"/>
        </w:rPr>
        <w:t>新疆国泰新华化工有限责任公司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lang w:eastAsia="zh-CN"/>
        </w:rPr>
        <w:t>代表人签字：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日      期：      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乙方：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lang w:eastAsia="zh-CN"/>
        </w:rPr>
        <w:t>代表人签字：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highlight w:val="none"/>
          <w:shd w:val="clear" w:color="auto" w:fill="auto"/>
          <w:lang w:eastAsia="zh-CN"/>
        </w:rPr>
        <w:t>日      期：      年   月   日</w:t>
      </w:r>
    </w:p>
    <w:p>
      <w:pPr>
        <w:spacing w:line="360" w:lineRule="auto"/>
        <w:rPr>
          <w:rFonts w:ascii="宋体" w:hAnsi="宋体" w:cs="宋体"/>
          <w:color w:val="auto"/>
          <w:sz w:val="21"/>
          <w:szCs w:val="21"/>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bookmarkStart w:id="167" w:name="_Toc504729712"/>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hint="eastAsia" w:ascii="宋体" w:hAnsi="宋体" w:eastAsia="宋体" w:cs="黑体"/>
          <w:bCs w:val="0"/>
          <w:color w:val="auto"/>
          <w:sz w:val="32"/>
          <w:szCs w:val="32"/>
          <w:shd w:val="clear" w:color="auto" w:fill="auto"/>
          <w:lang w:eastAsia="zh-CN"/>
        </w:rPr>
      </w:pPr>
    </w:p>
    <w:p>
      <w:pPr>
        <w:pStyle w:val="4"/>
        <w:spacing w:line="360" w:lineRule="auto"/>
        <w:ind w:left="0" w:right="6"/>
        <w:jc w:val="center"/>
        <w:rPr>
          <w:rFonts w:ascii="宋体" w:hAnsi="宋体" w:eastAsia="宋体" w:cs="黑体"/>
          <w:bCs w:val="0"/>
          <w:color w:val="auto"/>
          <w:sz w:val="32"/>
          <w:szCs w:val="32"/>
          <w:shd w:val="clear" w:color="auto" w:fill="auto"/>
          <w:lang w:eastAsia="zh-CN"/>
        </w:rPr>
      </w:pPr>
      <w:r>
        <w:rPr>
          <w:rFonts w:hint="eastAsia" w:ascii="宋体" w:hAnsi="宋体" w:eastAsia="宋体" w:cs="黑体"/>
          <w:bCs w:val="0"/>
          <w:color w:val="auto"/>
          <w:sz w:val="32"/>
          <w:szCs w:val="32"/>
          <w:shd w:val="clear" w:color="auto" w:fill="auto"/>
          <w:lang w:eastAsia="zh-CN"/>
        </w:rPr>
        <w:t>第二卷</w:t>
      </w:r>
      <w:bookmarkEnd w:id="166"/>
      <w:bookmarkEnd w:id="167"/>
    </w:p>
    <w:p>
      <w:pPr>
        <w:spacing w:line="360" w:lineRule="auto"/>
        <w:rPr>
          <w:rFonts w:ascii="宋体" w:hAnsi="宋体" w:cs="黑体"/>
          <w:color w:val="auto"/>
          <w:sz w:val="32"/>
          <w:szCs w:val="32"/>
          <w:shd w:val="clear" w:color="auto" w:fill="auto"/>
          <w:lang w:eastAsia="zh-CN"/>
        </w:rPr>
      </w:pPr>
    </w:p>
    <w:p>
      <w:pPr>
        <w:spacing w:line="360" w:lineRule="auto"/>
        <w:rPr>
          <w:rFonts w:ascii="宋体" w:hAnsi="宋体" w:cs="黑体"/>
          <w:color w:val="auto"/>
          <w:sz w:val="32"/>
          <w:szCs w:val="32"/>
          <w:shd w:val="clear" w:color="auto" w:fill="auto"/>
          <w:lang w:eastAsia="zh-CN"/>
        </w:rPr>
        <w:sectPr>
          <w:footerReference r:id="rId12" w:type="even"/>
          <w:pgSz w:w="11905" w:h="16838"/>
          <w:pgMar w:top="1417" w:right="1418" w:bottom="1417" w:left="1418" w:header="850" w:footer="850" w:gutter="0"/>
          <w:pgNumType w:fmt="numberInDash"/>
          <w:cols w:space="0" w:num="1"/>
          <w:titlePg/>
          <w:rtlGutter w:val="0"/>
          <w:docGrid w:linePitch="0" w:charSpace="0"/>
        </w:sectPr>
      </w:pPr>
    </w:p>
    <w:p>
      <w:pPr>
        <w:pStyle w:val="4"/>
        <w:numPr>
          <w:ilvl w:val="0"/>
          <w:numId w:val="1"/>
        </w:numPr>
        <w:spacing w:line="360" w:lineRule="auto"/>
        <w:jc w:val="center"/>
        <w:rPr>
          <w:rFonts w:hint="eastAsia" w:ascii="宋体" w:hAnsi="宋体" w:eastAsia="宋体" w:cs="黑体"/>
          <w:color w:val="auto"/>
          <w:sz w:val="32"/>
          <w:szCs w:val="32"/>
          <w:shd w:val="clear" w:color="auto" w:fill="auto"/>
          <w:lang w:eastAsia="zh-CN"/>
        </w:rPr>
      </w:pPr>
      <w:bookmarkStart w:id="168" w:name="_bookmark181"/>
      <w:bookmarkEnd w:id="168"/>
      <w:bookmarkStart w:id="169" w:name="_Toc7530"/>
      <w:bookmarkStart w:id="170" w:name="_Toc504729713"/>
      <w:r>
        <w:rPr>
          <w:rFonts w:hint="eastAsia" w:ascii="宋体" w:hAnsi="宋体" w:eastAsia="宋体" w:cs="黑体"/>
          <w:color w:val="auto"/>
          <w:sz w:val="32"/>
          <w:szCs w:val="32"/>
          <w:shd w:val="clear" w:color="auto" w:fill="auto"/>
          <w:lang w:eastAsia="zh-CN"/>
        </w:rPr>
        <w:t>发包人要求</w:t>
      </w:r>
      <w:bookmarkEnd w:id="169"/>
      <w:bookmarkEnd w:id="170"/>
      <w:bookmarkStart w:id="171" w:name="_Toc405111170"/>
      <w:bookmarkStart w:id="172" w:name="_Toc7024"/>
      <w:bookmarkStart w:id="173" w:name="_Toc405111041"/>
      <w:bookmarkStart w:id="174" w:name="_Toc23730"/>
    </w:p>
    <w:bookmarkEnd w:id="171"/>
    <w:bookmarkEnd w:id="172"/>
    <w:bookmarkEnd w:id="173"/>
    <w:bookmarkEnd w:id="174"/>
    <w:p>
      <w:pPr>
        <w:pStyle w:val="2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kern w:val="0"/>
          <w:sz w:val="21"/>
          <w:szCs w:val="21"/>
          <w:shd w:val="clear" w:color="auto" w:fill="auto"/>
          <w:lang w:val="en-US" w:eastAsia="zh-CN"/>
        </w:rPr>
        <w:t>一、</w:t>
      </w:r>
      <w:r>
        <w:rPr>
          <w:rFonts w:hint="eastAsia" w:ascii="宋体" w:hAnsi="宋体" w:eastAsia="宋体" w:cs="宋体"/>
          <w:b/>
          <w:bCs/>
          <w:color w:val="auto"/>
          <w:sz w:val="21"/>
          <w:szCs w:val="21"/>
          <w:highlight w:val="none"/>
          <w:shd w:val="clear" w:color="auto" w:fill="auto"/>
        </w:rPr>
        <w:t>服务要求</w:t>
      </w:r>
    </w:p>
    <w:p>
      <w:pPr>
        <w:pStyle w:val="2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1、服务内容：</w:t>
      </w:r>
    </w:p>
    <w:p>
      <w:pPr>
        <w:pStyle w:val="29"/>
        <w:keepNext w:val="0"/>
        <w:keepLines w:val="0"/>
        <w:pageBreakBefore w:val="0"/>
        <w:widowControl w:val="0"/>
        <w:kinsoku/>
        <w:wordWrap/>
        <w:overflowPunct/>
        <w:topLinePunct w:val="0"/>
        <w:autoSpaceDE/>
        <w:autoSpaceDN/>
        <w:bidi w:val="0"/>
        <w:adjustRightInd/>
        <w:snapToGrid/>
        <w:spacing w:line="480" w:lineRule="exact"/>
        <w:ind w:left="293" w:leftChars="133"/>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（1）负责安检门岗、西门岗、司机之家安全检查、执勤服务工作，要求全天24小时人员在岗执勤；</w:t>
      </w:r>
    </w:p>
    <w:p>
      <w:pPr>
        <w:pStyle w:val="29"/>
        <w:keepNext w:val="0"/>
        <w:keepLines w:val="0"/>
        <w:pageBreakBefore w:val="0"/>
        <w:widowControl w:val="0"/>
        <w:kinsoku/>
        <w:wordWrap/>
        <w:overflowPunct/>
        <w:topLinePunct w:val="0"/>
        <w:autoSpaceDE/>
        <w:autoSpaceDN/>
        <w:bidi w:val="0"/>
        <w:adjustRightInd/>
        <w:snapToGrid/>
        <w:spacing w:line="480" w:lineRule="exact"/>
        <w:ind w:left="293" w:leftChars="133"/>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（2）负责日常核酸检测、应急处突、武装拉动及治安巡逻工作。</w:t>
      </w:r>
    </w:p>
    <w:p>
      <w:pPr>
        <w:pStyle w:val="2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服务期限：</w:t>
      </w:r>
      <w:r>
        <w:rPr>
          <w:rFonts w:hint="eastAsia" w:ascii="宋体" w:hAnsi="宋体" w:eastAsia="宋体" w:cs="宋体"/>
          <w:color w:val="auto"/>
          <w:kern w:val="2"/>
          <w:sz w:val="21"/>
          <w:szCs w:val="21"/>
          <w:shd w:val="clear" w:color="auto" w:fill="auto"/>
          <w:lang w:val="en-US" w:eastAsia="zh-CN"/>
        </w:rPr>
        <w:t>合同签订之日起三年</w:t>
      </w:r>
    </w:p>
    <w:p>
      <w:pPr>
        <w:pStyle w:val="2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服务地点：</w:t>
      </w:r>
      <w:r>
        <w:rPr>
          <w:rFonts w:hint="eastAsia" w:ascii="宋体" w:hAnsi="宋体" w:cs="宋体"/>
          <w:bCs/>
          <w:snapToGrid w:val="0"/>
          <w:color w:val="auto"/>
          <w:sz w:val="21"/>
          <w:szCs w:val="21"/>
          <w:highlight w:val="none"/>
          <w:shd w:val="clear" w:color="auto" w:fill="auto"/>
          <w:lang w:eastAsia="zh-CN"/>
        </w:rPr>
        <w:t>新疆国泰新华化工有限责任公司</w:t>
      </w:r>
      <w:r>
        <w:rPr>
          <w:rFonts w:hint="eastAsia" w:ascii="宋体" w:hAnsi="宋体" w:eastAsia="宋体" w:cs="宋体"/>
          <w:color w:val="auto"/>
          <w:sz w:val="21"/>
          <w:szCs w:val="21"/>
          <w:highlight w:val="none"/>
          <w:shd w:val="clear" w:color="auto" w:fill="auto"/>
          <w:lang w:val="en-US" w:eastAsia="zh-CN"/>
        </w:rPr>
        <w:t>指定区域</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二、</w:t>
      </w:r>
      <w:r>
        <w:rPr>
          <w:rFonts w:hint="eastAsia" w:ascii="宋体" w:hAnsi="宋体" w:eastAsia="宋体" w:cs="宋体"/>
          <w:b/>
          <w:bCs/>
          <w:sz w:val="21"/>
          <w:szCs w:val="21"/>
          <w:shd w:val="clear" w:color="auto" w:fill="auto"/>
          <w:lang w:val="zh-CN"/>
        </w:rPr>
        <w:t>安保人员要求</w:t>
      </w:r>
    </w:p>
    <w:p>
      <w:pPr>
        <w:keepNext w:val="0"/>
        <w:keepLines w:val="0"/>
        <w:pageBreakBefore w:val="0"/>
        <w:widowControl w:val="0"/>
        <w:kinsoku/>
        <w:wordWrap/>
        <w:overflowPunct/>
        <w:topLinePunct w:val="0"/>
        <w:autoSpaceDE/>
        <w:autoSpaceDN/>
        <w:bidi w:val="0"/>
        <w:adjustRightInd/>
        <w:snapToGrid/>
        <w:spacing w:line="480" w:lineRule="exact"/>
        <w:ind w:firstLine="316" w:firstLineChars="15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w:t>
      </w:r>
      <w:r>
        <w:rPr>
          <w:rFonts w:hint="eastAsia" w:ascii="宋体" w:hAnsi="宋体" w:eastAsia="宋体" w:cs="宋体"/>
          <w:b/>
          <w:sz w:val="21"/>
          <w:szCs w:val="21"/>
          <w:shd w:val="clear" w:color="auto" w:fill="auto"/>
          <w:lang w:val="en-US" w:eastAsia="zh-CN"/>
        </w:rPr>
        <w:t>一</w:t>
      </w:r>
      <w:r>
        <w:rPr>
          <w:rFonts w:hint="eastAsia" w:ascii="宋体" w:hAnsi="宋体" w:eastAsia="宋体" w:cs="宋体"/>
          <w:b/>
          <w:sz w:val="21"/>
          <w:szCs w:val="21"/>
          <w:shd w:val="clear" w:color="auto" w:fill="auto"/>
        </w:rPr>
        <w:t>）人员配备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公司共需保安人员46人，须持有公安机关认可的保安</w:t>
      </w:r>
      <w:r>
        <w:rPr>
          <w:rFonts w:hint="eastAsia" w:ascii="宋体" w:hAnsi="宋体" w:eastAsia="宋体" w:cs="宋体"/>
          <w:sz w:val="21"/>
          <w:szCs w:val="21"/>
          <w:shd w:val="clear" w:color="auto" w:fill="auto"/>
          <w:lang w:val="en-US" w:eastAsia="zh-CN"/>
        </w:rPr>
        <w:t>员</w:t>
      </w:r>
      <w:r>
        <w:rPr>
          <w:rFonts w:hint="eastAsia" w:ascii="宋体" w:hAnsi="宋体" w:eastAsia="宋体" w:cs="宋体"/>
          <w:sz w:val="21"/>
          <w:szCs w:val="21"/>
          <w:shd w:val="clear" w:color="auto" w:fill="auto"/>
        </w:rPr>
        <w:t>证</w:t>
      </w:r>
      <w:r>
        <w:rPr>
          <w:rFonts w:hint="eastAsia" w:ascii="宋体" w:hAnsi="宋体" w:eastAsia="宋体" w:cs="宋体"/>
          <w:sz w:val="21"/>
          <w:szCs w:val="21"/>
          <w:shd w:val="clear" w:color="auto" w:fill="auto"/>
          <w:lang w:eastAsia="zh-CN"/>
        </w:rPr>
        <w:t>，</w:t>
      </w:r>
      <w:r>
        <w:rPr>
          <w:rFonts w:hint="eastAsia" w:ascii="宋体" w:hAnsi="宋体" w:eastAsia="宋体" w:cs="宋体"/>
          <w:sz w:val="21"/>
          <w:szCs w:val="21"/>
          <w:shd w:val="clear" w:color="auto" w:fill="auto"/>
        </w:rPr>
        <w:t>其中：</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1、安检门4个岗位，西门4个岗位，司机之家1个岗位，共9个岗位，实行四班三倒制，需要36人；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sz w:val="21"/>
          <w:szCs w:val="21"/>
          <w:shd w:val="clear" w:color="auto" w:fill="auto"/>
        </w:rPr>
      </w:pPr>
      <w:r>
        <w:rPr>
          <w:rFonts w:hint="eastAsia" w:ascii="宋体" w:hAnsi="宋体" w:eastAsia="宋体" w:cs="宋体"/>
          <w:sz w:val="21"/>
          <w:szCs w:val="21"/>
          <w:shd w:val="clear" w:color="auto" w:fill="auto"/>
        </w:rPr>
        <w:t>2、备勤巡逻8个岗位，实行上一休一制，需要10人。</w:t>
      </w:r>
    </w:p>
    <w:p>
      <w:pPr>
        <w:keepNext w:val="0"/>
        <w:keepLines w:val="0"/>
        <w:pageBreakBefore w:val="0"/>
        <w:widowControl w:val="0"/>
        <w:kinsoku/>
        <w:wordWrap/>
        <w:overflowPunct/>
        <w:topLinePunct w:val="0"/>
        <w:autoSpaceDE/>
        <w:autoSpaceDN/>
        <w:bidi w:val="0"/>
        <w:adjustRightInd/>
        <w:snapToGrid/>
        <w:spacing w:line="480" w:lineRule="exact"/>
        <w:ind w:firstLine="316" w:firstLineChars="150"/>
        <w:textAlignment w:val="auto"/>
        <w:rPr>
          <w:rFonts w:hint="eastAsia" w:ascii="宋体" w:hAnsi="宋体" w:eastAsia="宋体" w:cs="宋体"/>
          <w:sz w:val="21"/>
          <w:szCs w:val="21"/>
          <w:shd w:val="clear" w:color="auto" w:fill="auto"/>
        </w:rPr>
      </w:pPr>
      <w:r>
        <w:rPr>
          <w:rFonts w:hint="eastAsia" w:ascii="宋体" w:hAnsi="宋体" w:eastAsia="宋体" w:cs="宋体"/>
          <w:b/>
          <w:sz w:val="21"/>
          <w:szCs w:val="21"/>
          <w:shd w:val="clear" w:color="auto" w:fill="auto"/>
        </w:rPr>
        <w:t>（</w:t>
      </w:r>
      <w:r>
        <w:rPr>
          <w:rFonts w:hint="eastAsia" w:ascii="宋体" w:hAnsi="宋体" w:eastAsia="宋体" w:cs="宋体"/>
          <w:b/>
          <w:sz w:val="21"/>
          <w:szCs w:val="21"/>
          <w:shd w:val="clear" w:color="auto" w:fill="auto"/>
          <w:lang w:val="en-US" w:eastAsia="zh-CN"/>
        </w:rPr>
        <w:t>二</w:t>
      </w:r>
      <w:r>
        <w:rPr>
          <w:rFonts w:hint="eastAsia" w:ascii="宋体" w:hAnsi="宋体" w:eastAsia="宋体" w:cs="宋体"/>
          <w:b/>
          <w:sz w:val="21"/>
          <w:szCs w:val="21"/>
          <w:shd w:val="clear" w:color="auto" w:fill="auto"/>
        </w:rPr>
        <w:t>）任职要求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sz w:val="21"/>
          <w:szCs w:val="21"/>
          <w:shd w:val="clear" w:color="auto" w:fill="auto"/>
        </w:rPr>
      </w:pPr>
      <w:r>
        <w:rPr>
          <w:rFonts w:hint="eastAsia" w:ascii="宋体" w:hAnsi="宋体" w:eastAsia="宋体" w:cs="宋体"/>
          <w:sz w:val="21"/>
          <w:szCs w:val="21"/>
          <w:shd w:val="clear" w:color="auto" w:fill="auto"/>
        </w:rPr>
        <w:t>1、年龄18至45周岁（女性安保人员比例不高于10%），需具备</w:t>
      </w:r>
      <w:r>
        <w:rPr>
          <w:rFonts w:hint="eastAsia" w:ascii="宋体" w:hAnsi="宋体" w:cs="宋体"/>
          <w:sz w:val="21"/>
          <w:szCs w:val="21"/>
          <w:shd w:val="clear" w:color="auto" w:fill="auto"/>
          <w:lang w:val="en-US" w:eastAsia="zh-CN"/>
        </w:rPr>
        <w:t>初中</w:t>
      </w:r>
      <w:r>
        <w:rPr>
          <w:rFonts w:hint="eastAsia" w:ascii="宋体" w:hAnsi="宋体" w:eastAsia="宋体" w:cs="宋体"/>
          <w:sz w:val="21"/>
          <w:szCs w:val="21"/>
          <w:shd w:val="clear" w:color="auto" w:fill="auto"/>
        </w:rPr>
        <w:t>以上文化程度或者退伍军人；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2、政治良好、思想端正、五官端庄、身体健康匀称；</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lang w:val="zh-CN"/>
        </w:rPr>
      </w:pPr>
      <w:r>
        <w:rPr>
          <w:rFonts w:hint="eastAsia" w:ascii="宋体" w:hAnsi="宋体" w:eastAsia="宋体" w:cs="宋体"/>
          <w:sz w:val="21"/>
          <w:szCs w:val="21"/>
          <w:shd w:val="clear" w:color="auto" w:fill="auto"/>
        </w:rPr>
        <w:t>3、</w:t>
      </w:r>
      <w:r>
        <w:rPr>
          <w:rFonts w:hint="eastAsia" w:ascii="宋体" w:hAnsi="宋体" w:eastAsia="宋体" w:cs="宋体"/>
          <w:sz w:val="21"/>
          <w:szCs w:val="21"/>
          <w:shd w:val="clear" w:color="auto" w:fill="auto"/>
          <w:lang w:val="zh-CN"/>
        </w:rPr>
        <w:t>遵纪守法观念强，能严格执行国家法律法规，自觉遵守甲乙双方制定的各项管理制度；</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kern w:val="0"/>
          <w:sz w:val="21"/>
          <w:szCs w:val="21"/>
          <w:shd w:val="clear" w:color="auto" w:fill="auto"/>
          <w:lang w:val="zh-CN"/>
        </w:rPr>
      </w:pPr>
      <w:r>
        <w:rPr>
          <w:rFonts w:hint="eastAsia" w:ascii="宋体" w:hAnsi="宋体" w:eastAsia="宋体" w:cs="宋体"/>
          <w:sz w:val="21"/>
          <w:szCs w:val="21"/>
          <w:shd w:val="clear" w:color="auto" w:fill="auto"/>
        </w:rPr>
        <w:t>4、熟悉安保服务工作流程和服务业的基本礼仪，具备一定的沟通表达、学习训练、分析判断能力，能独立完成岗位本职工作</w:t>
      </w:r>
      <w:r>
        <w:rPr>
          <w:rFonts w:hint="eastAsia" w:ascii="宋体" w:hAnsi="宋体" w:eastAsia="宋体" w:cs="宋体"/>
          <w:sz w:val="21"/>
          <w:szCs w:val="21"/>
          <w:shd w:val="clear" w:color="auto" w:fill="auto"/>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316" w:firstLineChars="15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w:t>
      </w:r>
      <w:r>
        <w:rPr>
          <w:rFonts w:hint="eastAsia" w:ascii="宋体" w:hAnsi="宋体" w:eastAsia="宋体" w:cs="宋体"/>
          <w:b/>
          <w:sz w:val="21"/>
          <w:szCs w:val="21"/>
          <w:shd w:val="clear" w:color="auto" w:fill="auto"/>
          <w:lang w:val="en-US" w:eastAsia="zh-CN"/>
        </w:rPr>
        <w:t>三</w:t>
      </w:r>
      <w:r>
        <w:rPr>
          <w:rFonts w:hint="eastAsia" w:ascii="宋体" w:hAnsi="宋体" w:eastAsia="宋体" w:cs="宋体"/>
          <w:b/>
          <w:sz w:val="21"/>
          <w:szCs w:val="21"/>
          <w:shd w:val="clear" w:color="auto" w:fill="auto"/>
        </w:rPr>
        <w:t>）工作要求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lang w:val="zh-CN"/>
        </w:rPr>
      </w:pPr>
      <w:r>
        <w:rPr>
          <w:rFonts w:hint="eastAsia" w:ascii="宋体" w:hAnsi="宋体" w:eastAsia="宋体" w:cs="宋体"/>
          <w:sz w:val="21"/>
          <w:szCs w:val="21"/>
          <w:shd w:val="clear" w:color="auto" w:fill="auto"/>
          <w:lang w:val="zh-CN"/>
        </w:rPr>
        <w:t>1、</w:t>
      </w:r>
      <w:r>
        <w:rPr>
          <w:rFonts w:hint="eastAsia" w:ascii="宋体" w:hAnsi="宋体" w:eastAsia="宋体" w:cs="宋体"/>
          <w:sz w:val="21"/>
          <w:szCs w:val="21"/>
          <w:shd w:val="clear" w:color="auto" w:fill="auto"/>
        </w:rPr>
        <w:t>安保人员需经过培训上岗，在工作中姿态要端正、语言要平和、头脑反映要敏捷、解答问话要耐心、禁止大声斥责和怠慢任何人</w:t>
      </w:r>
      <w:r>
        <w:rPr>
          <w:rFonts w:hint="eastAsia" w:ascii="宋体" w:hAnsi="宋体" w:eastAsia="宋体" w:cs="宋体"/>
          <w:sz w:val="21"/>
          <w:szCs w:val="21"/>
          <w:shd w:val="clear" w:color="auto" w:fill="auto"/>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lang w:val="zh-CN"/>
        </w:rPr>
      </w:pPr>
      <w:r>
        <w:rPr>
          <w:rFonts w:hint="eastAsia" w:ascii="宋体" w:hAnsi="宋体" w:eastAsia="宋体" w:cs="宋体"/>
          <w:sz w:val="21"/>
          <w:szCs w:val="21"/>
          <w:shd w:val="clear" w:color="auto" w:fill="auto"/>
        </w:rPr>
        <w:t>2、要注重个人形象，必须统一、规范着装</w:t>
      </w:r>
      <w:r>
        <w:rPr>
          <w:rFonts w:hint="eastAsia" w:ascii="宋体" w:hAnsi="宋体" w:eastAsia="宋体" w:cs="宋体"/>
          <w:sz w:val="21"/>
          <w:szCs w:val="21"/>
          <w:shd w:val="clear" w:color="auto" w:fill="auto"/>
          <w:lang w:val="zh-CN"/>
        </w:rPr>
        <w:t>，仪容仪表</w:t>
      </w:r>
      <w:r>
        <w:rPr>
          <w:rFonts w:hint="eastAsia" w:ascii="宋体" w:hAnsi="宋体" w:eastAsia="宋体" w:cs="宋体"/>
          <w:sz w:val="21"/>
          <w:szCs w:val="21"/>
          <w:shd w:val="clear" w:color="auto" w:fill="auto"/>
        </w:rPr>
        <w:t>干净</w:t>
      </w:r>
      <w:r>
        <w:rPr>
          <w:rFonts w:hint="eastAsia" w:ascii="宋体" w:hAnsi="宋体" w:eastAsia="宋体" w:cs="宋体"/>
          <w:sz w:val="21"/>
          <w:szCs w:val="21"/>
          <w:shd w:val="clear" w:color="auto" w:fill="auto"/>
          <w:lang w:val="zh-CN"/>
        </w:rPr>
        <w:t>整洁，上岗前要精神饱满，装备佩带</w:t>
      </w:r>
      <w:r>
        <w:rPr>
          <w:rFonts w:hint="eastAsia" w:ascii="宋体" w:hAnsi="宋体" w:eastAsia="宋体" w:cs="宋体"/>
          <w:sz w:val="21"/>
          <w:szCs w:val="21"/>
          <w:shd w:val="clear" w:color="auto" w:fill="auto"/>
        </w:rPr>
        <w:t>整齐</w:t>
      </w:r>
      <w:r>
        <w:rPr>
          <w:rFonts w:hint="eastAsia" w:ascii="宋体" w:hAnsi="宋体" w:eastAsia="宋体" w:cs="宋体"/>
          <w:sz w:val="21"/>
          <w:szCs w:val="21"/>
          <w:shd w:val="clear" w:color="auto" w:fill="auto"/>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lang w:val="zh-CN"/>
        </w:rPr>
      </w:pPr>
      <w:r>
        <w:rPr>
          <w:rFonts w:hint="eastAsia" w:ascii="宋体" w:hAnsi="宋体" w:eastAsia="宋体" w:cs="宋体"/>
          <w:sz w:val="21"/>
          <w:szCs w:val="21"/>
          <w:shd w:val="clear" w:color="auto" w:fill="auto"/>
          <w:lang w:val="zh-CN"/>
        </w:rPr>
        <w:t>3、</w:t>
      </w:r>
      <w:r>
        <w:rPr>
          <w:rFonts w:hint="eastAsia" w:ascii="宋体" w:hAnsi="宋体" w:eastAsia="宋体" w:cs="宋体"/>
          <w:sz w:val="21"/>
          <w:szCs w:val="21"/>
          <w:shd w:val="clear" w:color="auto" w:fill="auto"/>
        </w:rPr>
        <w:t>严格遵守作息时间，严禁坚守自盗，工作期间不吸烟、不喝酒、严禁睡觉、脱岗，禁止做与本职工作无关的事情</w:t>
      </w:r>
      <w:r>
        <w:rPr>
          <w:rFonts w:hint="eastAsia" w:ascii="宋体" w:hAnsi="宋体" w:eastAsia="宋体" w:cs="宋体"/>
          <w:sz w:val="21"/>
          <w:szCs w:val="21"/>
          <w:shd w:val="clear" w:color="auto" w:fill="auto"/>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lang w:val="zh-CN"/>
        </w:rPr>
      </w:pPr>
      <w:r>
        <w:rPr>
          <w:rFonts w:hint="eastAsia" w:ascii="宋体" w:hAnsi="宋体" w:eastAsia="宋体" w:cs="宋体"/>
          <w:sz w:val="21"/>
          <w:szCs w:val="21"/>
          <w:shd w:val="clear" w:color="auto" w:fill="auto"/>
          <w:lang w:val="zh-CN"/>
        </w:rPr>
        <w:t>4、</w:t>
      </w:r>
      <w:r>
        <w:rPr>
          <w:rFonts w:hint="eastAsia" w:ascii="宋体" w:hAnsi="宋体" w:eastAsia="宋体" w:cs="宋体"/>
          <w:sz w:val="21"/>
          <w:szCs w:val="21"/>
          <w:shd w:val="clear" w:color="auto" w:fill="auto"/>
        </w:rPr>
        <w:t>确保工作范围区域卫生达标、负责区域内不被盗、无火灾隐患，要熟悉各种保安标准流程，明确工作程序，积极落实应对措施，减少不必要的损失</w:t>
      </w:r>
      <w:r>
        <w:rPr>
          <w:rFonts w:hint="eastAsia" w:ascii="宋体" w:hAnsi="宋体" w:eastAsia="宋体" w:cs="宋体"/>
          <w:sz w:val="21"/>
          <w:szCs w:val="21"/>
          <w:shd w:val="clear" w:color="auto" w:fill="auto"/>
          <w:lang w:val="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lang w:val="zh-CN"/>
        </w:rPr>
      </w:pPr>
      <w:r>
        <w:rPr>
          <w:rFonts w:hint="eastAsia" w:ascii="宋体" w:hAnsi="宋体" w:eastAsia="宋体" w:cs="宋体"/>
          <w:sz w:val="21"/>
          <w:szCs w:val="21"/>
          <w:shd w:val="clear" w:color="auto" w:fill="auto"/>
          <w:lang w:val="zh-CN"/>
        </w:rPr>
        <w:t>5、</w:t>
      </w:r>
      <w:r>
        <w:rPr>
          <w:rFonts w:hint="eastAsia" w:ascii="宋体" w:hAnsi="宋体" w:eastAsia="宋体" w:cs="宋体"/>
          <w:sz w:val="21"/>
          <w:szCs w:val="21"/>
          <w:shd w:val="clear" w:color="auto" w:fill="auto"/>
        </w:rPr>
        <w:t>按照甲方规定的时间对全厂区的防火、防盗、防破坏进行治安巡逻</w:t>
      </w:r>
      <w:r>
        <w:rPr>
          <w:rFonts w:hint="eastAsia" w:ascii="宋体" w:hAnsi="宋体" w:eastAsia="宋体" w:cs="宋体"/>
          <w:sz w:val="21"/>
          <w:szCs w:val="21"/>
          <w:shd w:val="clear" w:color="auto" w:fill="auto"/>
          <w:lang w:val="zh-CN"/>
        </w:rPr>
        <w:t>，巡逻中发现紧急事件应及时汇报，并依法制止</w:t>
      </w:r>
      <w:r>
        <w:rPr>
          <w:rFonts w:hint="eastAsia" w:ascii="宋体" w:hAnsi="宋体" w:eastAsia="宋体" w:cs="宋体"/>
          <w:sz w:val="21"/>
          <w:szCs w:val="21"/>
          <w:shd w:val="clear" w:color="auto" w:fill="auto"/>
        </w:rPr>
        <w:t>违规违纪</w:t>
      </w:r>
      <w:r>
        <w:rPr>
          <w:rFonts w:hint="eastAsia" w:ascii="宋体" w:hAnsi="宋体" w:eastAsia="宋体" w:cs="宋体"/>
          <w:sz w:val="21"/>
          <w:szCs w:val="21"/>
          <w:shd w:val="clear" w:color="auto" w:fill="auto"/>
          <w:lang w:val="zh-CN"/>
        </w:rPr>
        <w:t>违法行为；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lang w:val="zh-CN"/>
        </w:rPr>
      </w:pPr>
      <w:r>
        <w:rPr>
          <w:rFonts w:hint="eastAsia" w:ascii="宋体" w:hAnsi="宋体" w:eastAsia="宋体" w:cs="宋体"/>
          <w:sz w:val="21"/>
          <w:szCs w:val="21"/>
          <w:shd w:val="clear" w:color="auto" w:fill="auto"/>
          <w:lang w:val="zh-CN"/>
        </w:rPr>
        <w:t>6、</w:t>
      </w:r>
      <w:r>
        <w:rPr>
          <w:rFonts w:hint="eastAsia" w:ascii="宋体" w:hAnsi="宋体" w:eastAsia="宋体" w:cs="宋体"/>
          <w:sz w:val="21"/>
          <w:szCs w:val="21"/>
          <w:shd w:val="clear" w:color="auto" w:fill="auto"/>
        </w:rPr>
        <w:t>认真完成甲方因工作需要而安排的其他临时工作，</w:t>
      </w:r>
      <w:r>
        <w:rPr>
          <w:rFonts w:hint="eastAsia" w:ascii="宋体" w:hAnsi="宋体" w:eastAsia="宋体" w:cs="宋体"/>
          <w:sz w:val="21"/>
          <w:szCs w:val="21"/>
          <w:shd w:val="clear" w:color="auto" w:fill="auto"/>
          <w:lang w:val="zh-CN"/>
        </w:rPr>
        <w:t>听从命令、服从指挥，</w:t>
      </w:r>
      <w:r>
        <w:rPr>
          <w:rFonts w:hint="eastAsia" w:ascii="宋体" w:hAnsi="宋体" w:eastAsia="宋体" w:cs="宋体"/>
          <w:sz w:val="21"/>
          <w:szCs w:val="21"/>
          <w:shd w:val="clear" w:color="auto" w:fill="auto"/>
        </w:rPr>
        <w:t>要严格遵守甲方的规章制度，严格遵守甲方的保密规定</w:t>
      </w:r>
      <w:r>
        <w:rPr>
          <w:rFonts w:hint="eastAsia" w:ascii="宋体" w:hAnsi="宋体" w:eastAsia="宋体" w:cs="宋体"/>
          <w:sz w:val="21"/>
          <w:szCs w:val="21"/>
          <w:shd w:val="clear" w:color="auto" w:fill="auto"/>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lang w:val="zh-CN"/>
        </w:rPr>
      </w:pPr>
      <w:r>
        <w:rPr>
          <w:rFonts w:hint="eastAsia" w:ascii="宋体" w:hAnsi="宋体" w:eastAsia="宋体" w:cs="宋体"/>
          <w:sz w:val="21"/>
          <w:szCs w:val="21"/>
          <w:shd w:val="clear" w:color="auto" w:fill="auto"/>
          <w:lang w:val="zh-CN"/>
        </w:rPr>
        <w:t>7、</w:t>
      </w:r>
      <w:r>
        <w:rPr>
          <w:rFonts w:hint="eastAsia" w:ascii="宋体" w:hAnsi="宋体" w:eastAsia="宋体" w:cs="宋体"/>
          <w:sz w:val="21"/>
          <w:szCs w:val="21"/>
          <w:shd w:val="clear" w:color="auto" w:fill="auto"/>
        </w:rPr>
        <w:t>配合地方公安部门完成应急处突、武装拉动工作，要熟悉处置流程，</w:t>
      </w:r>
      <w:r>
        <w:rPr>
          <w:rFonts w:hint="eastAsia" w:ascii="宋体" w:hAnsi="宋体" w:eastAsia="宋体" w:cs="宋体"/>
          <w:sz w:val="21"/>
          <w:szCs w:val="21"/>
          <w:shd w:val="clear" w:color="auto" w:fill="auto"/>
          <w:lang w:val="zh-CN"/>
        </w:rPr>
        <w:t>并能够根据预案</w:t>
      </w:r>
      <w:r>
        <w:rPr>
          <w:rFonts w:hint="eastAsia" w:ascii="宋体" w:hAnsi="宋体" w:eastAsia="宋体" w:cs="宋体"/>
          <w:sz w:val="21"/>
          <w:szCs w:val="21"/>
          <w:shd w:val="clear" w:color="auto" w:fill="auto"/>
        </w:rPr>
        <w:t>第一时间到达现场</w:t>
      </w:r>
      <w:r>
        <w:rPr>
          <w:rFonts w:hint="eastAsia" w:ascii="宋体" w:hAnsi="宋体" w:eastAsia="宋体" w:cs="宋体"/>
          <w:sz w:val="21"/>
          <w:szCs w:val="21"/>
          <w:shd w:val="clear" w:color="auto" w:fill="auto"/>
          <w:lang w:val="zh-CN"/>
        </w:rPr>
        <w:t>进行应急处</w:t>
      </w:r>
      <w:r>
        <w:rPr>
          <w:rFonts w:hint="eastAsia" w:ascii="宋体" w:hAnsi="宋体" w:eastAsia="宋体" w:cs="宋体"/>
          <w:sz w:val="21"/>
          <w:szCs w:val="21"/>
          <w:shd w:val="clear" w:color="auto" w:fill="auto"/>
        </w:rPr>
        <w:t>突</w:t>
      </w:r>
      <w:r>
        <w:rPr>
          <w:rFonts w:hint="eastAsia" w:ascii="宋体" w:hAnsi="宋体" w:eastAsia="宋体" w:cs="宋体"/>
          <w:sz w:val="21"/>
          <w:szCs w:val="21"/>
          <w:shd w:val="clear" w:color="auto" w:fill="auto"/>
          <w:lang w:val="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三、安保公司服务要求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1、要建立健全规范的培训学习机制，有长效的提高保安人员素质的长短期计划，逐步提高保安人员的安保基本素质和综治维稳工作协调、应对、解决突发事件的能力；</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2、要制定严格的规章制度，加强日常考核，加强对保安员的岗前培训、以及上岗后的监督管理工作，确保安保服务优质高效；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3、按照行业规范要求，</w:t>
      </w:r>
      <w:r>
        <w:rPr>
          <w:rFonts w:hint="eastAsia" w:ascii="宋体" w:hAnsi="宋体" w:cs="宋体"/>
          <w:sz w:val="21"/>
          <w:szCs w:val="21"/>
          <w:shd w:val="clear" w:color="auto" w:fill="auto"/>
          <w:lang w:val="en-US" w:eastAsia="zh-CN"/>
        </w:rPr>
        <w:t>乙</w:t>
      </w:r>
      <w:r>
        <w:rPr>
          <w:rFonts w:hint="eastAsia" w:ascii="宋体" w:hAnsi="宋体" w:eastAsia="宋体" w:cs="宋体"/>
          <w:sz w:val="21"/>
          <w:szCs w:val="21"/>
          <w:shd w:val="clear" w:color="auto" w:fill="auto"/>
        </w:rPr>
        <w:t>方给安保人员统一配备2011式保安服</w:t>
      </w:r>
      <w:r>
        <w:rPr>
          <w:rFonts w:hint="eastAsia" w:ascii="宋体" w:hAnsi="宋体" w:cs="宋体"/>
          <w:sz w:val="21"/>
          <w:szCs w:val="21"/>
          <w:shd w:val="clear" w:color="auto" w:fill="auto"/>
          <w:lang w:eastAsia="zh-CN"/>
        </w:rPr>
        <w:t>，</w:t>
      </w:r>
      <w:r>
        <w:rPr>
          <w:rFonts w:hint="eastAsia" w:ascii="宋体" w:hAnsi="宋体" w:cs="宋体"/>
          <w:sz w:val="21"/>
          <w:szCs w:val="21"/>
          <w:shd w:val="clear" w:color="auto" w:fill="auto"/>
          <w:lang w:val="en-US" w:eastAsia="zh-CN"/>
        </w:rPr>
        <w:t>其余装备均由甲方提供。</w:t>
      </w:r>
      <w:r>
        <w:rPr>
          <w:rFonts w:hint="eastAsia" w:ascii="宋体" w:hAnsi="宋体" w:eastAsia="宋体" w:cs="宋体"/>
          <w:sz w:val="21"/>
          <w:szCs w:val="21"/>
          <w:shd w:val="clear" w:color="auto" w:fill="auto"/>
        </w:rPr>
        <w:t>安保人员必须持有公安机关认可的保安</w:t>
      </w:r>
      <w:r>
        <w:rPr>
          <w:rFonts w:hint="eastAsia" w:ascii="宋体" w:hAnsi="宋体" w:cs="宋体"/>
          <w:sz w:val="21"/>
          <w:szCs w:val="21"/>
          <w:shd w:val="clear" w:color="auto" w:fill="auto"/>
          <w:lang w:val="en-US" w:eastAsia="zh-CN"/>
        </w:rPr>
        <w:t>员</w:t>
      </w:r>
      <w:r>
        <w:rPr>
          <w:rFonts w:hint="eastAsia" w:ascii="宋体" w:hAnsi="宋体" w:eastAsia="宋体" w:cs="宋体"/>
          <w:sz w:val="21"/>
          <w:szCs w:val="21"/>
          <w:shd w:val="clear" w:color="auto" w:fill="auto"/>
        </w:rPr>
        <w:t>证上岗，保安证须向甲方所在地公安局进行报备，同时向甲方留底备案；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4、要与地方公安部门联系紧密,能够主动为甲方协调好综治维稳各项工作；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5、在任何情况下的人员变动都应提前通知甲方，并需征得其同意；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6、每月须向甲方提供员工考勤和工资发放明细，由甲方进行监督，不得以任何理由拖欠员工工资；</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7、必须服从甲方管理，甲方有权对安保各项工作进行检查指导、批评教育、奖励考核。</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四、保安服务工作标准考核（包括但不限于）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76"/>
        <w:gridCol w:w="5363"/>
        <w:gridCol w:w="88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29" w:type="dxa"/>
            <w:gridSpan w:val="5"/>
            <w:vMerge w:val="restart"/>
            <w:noWrap w:val="0"/>
            <w:vAlign w:val="center"/>
          </w:tcPr>
          <w:p>
            <w:pPr>
              <w:widowControl/>
              <w:jc w:val="center"/>
              <w:rPr>
                <w:rFonts w:hint="eastAsia" w:ascii="宋体" w:hAnsi="宋体" w:eastAsia="宋体" w:cs="宋体"/>
                <w:szCs w:val="21"/>
                <w:shd w:val="clear" w:color="auto" w:fill="auto"/>
              </w:rPr>
            </w:pPr>
            <w:r>
              <w:rPr>
                <w:rFonts w:hint="eastAsia" w:ascii="宋体" w:hAnsi="宋体" w:eastAsia="宋体" w:cs="宋体"/>
                <w:b/>
                <w:kern w:val="0"/>
                <w:sz w:val="21"/>
                <w:szCs w:val="21"/>
                <w:shd w:val="clear" w:color="auto" w:fill="auto"/>
              </w:rPr>
              <w:t>保安工作标准及考核实施细则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29" w:type="dxa"/>
            <w:gridSpan w:val="5"/>
            <w:vMerge w:val="continue"/>
            <w:noWrap w:val="0"/>
            <w:vAlign w:val="center"/>
          </w:tcPr>
          <w:p>
            <w:pPr>
              <w:spacing w:line="360" w:lineRule="auto"/>
              <w:ind w:firstLine="440" w:firstLineChars="200"/>
              <w:jc w:val="center"/>
              <w:rPr>
                <w:rFonts w:hint="eastAsia" w:ascii="宋体" w:hAnsi="宋体" w:eastAsia="宋体" w:cs="宋体"/>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0"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序号</w:t>
            </w:r>
          </w:p>
        </w:tc>
        <w:tc>
          <w:tcPr>
            <w:tcW w:w="676"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职责任务</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工作内容与要求</w:t>
            </w:r>
          </w:p>
        </w:tc>
        <w:tc>
          <w:tcPr>
            <w:tcW w:w="885"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标准分100</w:t>
            </w:r>
          </w:p>
        </w:tc>
        <w:tc>
          <w:tcPr>
            <w:tcW w:w="1745"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服从指挥                忠于职守</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1、认真学习、贯彻党和国家的方针、政策及上级指示精神，尽职尽责的完成好甲方交给的各项服务工作。</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5</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不执行上级要求扣5分，未完成本职工作扣3分。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2、维护甲方的生产经营大局，自觉服从指挥，听从指派，把各项工作部署落实到具体工作中去。</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不服从指挥指派扣4分。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3、及时反馈工作完成情况，提出合理的建议和意见，协助领导（双方）正确决策。</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工作情况反馈不及时扣2分，对待工作不认真扣2分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遵纪守法        爱岗敬业</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1、遵守国家有关法律、法规、社会公德、职业 道德及行业标准、甲方各项规章制度，积极维护国家和企业利益，勇于同各种违法违纪行为做斗争。</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5</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出现违反制度一次扣1分。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2、热爱本职工作，发扬“艰苦奋斗、博采众长、共筑卓越”的企业精神，争做“有理想、有道德、有文化 、有纪律”的四有员工。</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未达到“ 四有”要求扣4分。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3、积极主动干好本职工作，树立经济效益观念，认真落实所承担的各项经济指标的管理，保质保量完成本职工作。</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指标未完成一项扣1分。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4、坚持“安全第一，预防为主”的原则，严守甲方各项安全规章制度及安全操作规程，积极承担、配合、防火、防盗、防冻、防食品中毒、防自然灾害等安全工作。</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5</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违反安全规章制度扣3分，未承担、配合“五防”工作扣2分。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5、遵守甲方的保密工作规定及要求，严守甲方机密，做到不泄密、不外传、不造谣。</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泄密、造谣每发现一次扣2分。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3</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联系工作实际                   加强业务建设</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1、努力学习、认真钻研、丰富知识、精通业务，及时学习掌握先进的工作方法和管理方法，提高工作能力、工作效益和工作质量。</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工作未达到 要求扣4分。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2、结合治安保卫工作实际，开展广泛深入的培训学习，不断提高业务技能和知识，在工作实践中加以充分合理应用，使知识转化为生产力。</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未参加培训学习扣2分，对所学知识未进行广泛应用扣1分。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3、面向职工，服务生产，围绕甲方的生产经营目标管理和服务质量指标，扎实细致的开展好各项治安保卫工作。</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服务满意度低于75%扣3分。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4</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严谨务实            扎实工作</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1、认真执行各岗位工作职责和标准，工作作风严谨，工作细致踏实，不折不扣。</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工作出现疏漏一次扣2分。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2、实事求是，兢兢业业，自觉接受甲方的监督检查与考核，主动承担错误和过失，不推诿，不扯皮。</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发生推诿一次扣2分。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5</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开拓创新        提高服务效率</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1、努力发挥主观能动性，创造性地开展工作，丰富工作手段和方法，做到工作主动积极、方法灵活、优质高效。</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工作不积极不主动不得分。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2、树立竞争、效益观念，积极配合甲方的发展，不断开创安保服务工作的新局面，在甲方的职工中树立新形象，提高新威信。</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不积极配合甲方发展，发生与甲方单位整体改革相背离的行为和言论不得分。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6</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团结同志          搞好协调</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1、服从大局，正确处理国家、集体、个人之间的利益，积极促进甲方的凝聚力和队伍的战斗力，促进双方单位的互利互惠。</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6</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出现损害甲方集体利益一次扣2分。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2、维护双方团结、关心同志、助人为乐，要经常性教育各自员工，做到不利团结的话不说、不利团结的事不做。</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不团结扣4分。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3、充分做好上级方针、政策的宣传与传达，积极协调，搞好双方之间、员工之间的协作关系，维护稳定。</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挑拔双方之间的关系和出现不稳定因素扣4分。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7</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作风正派                   廉洁奉公</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1、忠于职守、以身作则、秉公办事、作风清正廉洁。</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工作作风存在问题扣4分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2、严以律己，高标准、严要求，努力使工作精益求精。</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工作标准不高扣3分。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8</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文明服务</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1、工作场所及宿舍干净，整洁。</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出现脏乱差一次扣1分。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2、与其他人员对话，使用文明用语。</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出言不文明一次扣1分。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3、进入工作岗位，穿戴标准制服。</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一次不穿戴扣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9</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完成甲方交办的其它工作</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1、深刻领会甲方领导交办的工作内容与要求，及时、保质保量地完成甲方交办的各项工作任务和其它临时性的工作。</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少完成一项扣1分。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kern w:val="0"/>
                <w:sz w:val="21"/>
                <w:szCs w:val="21"/>
                <w:shd w:val="clear" w:color="auto" w:fill="auto"/>
              </w:rPr>
              <w:t>2、执行工作过程中的重要问题要及时请示甲方，完成任务后要有明确汇报。</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w:t>
            </w:r>
          </w:p>
        </w:tc>
        <w:tc>
          <w:tcPr>
            <w:tcW w:w="174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未及时请示扣2分，未反馈汇报扣1分。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60"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10</w:t>
            </w:r>
          </w:p>
        </w:tc>
        <w:tc>
          <w:tcPr>
            <w:tcW w:w="676" w:type="dxa"/>
            <w:vMerge w:val="restart"/>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人员管理</w:t>
            </w: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1、每月月初将本月考勤甲方相关理部门，人员按照国家相关规定上班时间计算考勤。</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10</w:t>
            </w:r>
          </w:p>
        </w:tc>
        <w:tc>
          <w:tcPr>
            <w:tcW w:w="1745"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每发生一次人员考勤未及时甲方相关部门，扣2分，每发生一次考勤计算低于标准要求，每人次扣10分，可倒扣。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top"/>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both"/>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2、定岗人员素质标准与合同要求不符</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6</w:t>
            </w:r>
          </w:p>
        </w:tc>
        <w:tc>
          <w:tcPr>
            <w:tcW w:w="1745"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每发生一次，扣2分，可倒扣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0" w:type="dxa"/>
            <w:vMerge w:val="continue"/>
            <w:noWrap w:val="0"/>
            <w:vAlign w:val="center"/>
          </w:tcPr>
          <w:p>
            <w:pPr>
              <w:widowControl/>
              <w:jc w:val="center"/>
              <w:rPr>
                <w:rFonts w:hint="eastAsia" w:ascii="宋体" w:hAnsi="宋体" w:eastAsia="宋体" w:cs="宋体"/>
                <w:sz w:val="21"/>
                <w:szCs w:val="21"/>
                <w:shd w:val="clear" w:color="auto" w:fill="auto"/>
              </w:rPr>
            </w:pPr>
          </w:p>
        </w:tc>
        <w:tc>
          <w:tcPr>
            <w:tcW w:w="676" w:type="dxa"/>
            <w:vMerge w:val="continue"/>
            <w:noWrap w:val="0"/>
            <w:vAlign w:val="top"/>
          </w:tcPr>
          <w:p>
            <w:pPr>
              <w:widowControl/>
              <w:jc w:val="center"/>
              <w:rPr>
                <w:rFonts w:hint="eastAsia" w:ascii="宋体" w:hAnsi="宋体" w:eastAsia="宋体" w:cs="宋体"/>
                <w:sz w:val="21"/>
                <w:szCs w:val="21"/>
                <w:shd w:val="clear" w:color="auto" w:fill="auto"/>
              </w:rPr>
            </w:pPr>
          </w:p>
        </w:tc>
        <w:tc>
          <w:tcPr>
            <w:tcW w:w="5363"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3、每月将工资发放签字报表报甲方相关部门核查，工资发放标准不得低于合同中工资规定标准。</w:t>
            </w:r>
          </w:p>
        </w:tc>
        <w:tc>
          <w:tcPr>
            <w:tcW w:w="885" w:type="dxa"/>
            <w:noWrap w:val="0"/>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8</w:t>
            </w:r>
          </w:p>
        </w:tc>
        <w:tc>
          <w:tcPr>
            <w:tcW w:w="1745" w:type="dxa"/>
            <w:noWrap w:val="0"/>
            <w:vAlign w:val="center"/>
          </w:tcPr>
          <w:p>
            <w:pPr>
              <w:widowControl/>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每发生一次，扣5分，可倒扣</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both"/>
        <w:textAlignment w:val="auto"/>
        <w:rPr>
          <w:rFonts w:hint="eastAsia" w:ascii="宋体" w:hAnsi="宋体" w:eastAsia="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spacing w:line="360" w:lineRule="auto"/>
        <w:rPr>
          <w:rFonts w:ascii="宋体" w:hAnsi="宋体" w:cs="宋体"/>
          <w:color w:val="auto"/>
          <w:sz w:val="21"/>
          <w:szCs w:val="21"/>
          <w:shd w:val="clear" w:color="auto" w:fill="auto"/>
          <w:lang w:eastAsia="zh-CN"/>
        </w:rPr>
      </w:pPr>
      <w:bookmarkStart w:id="175" w:name="_bookmark192"/>
      <w:bookmarkEnd w:id="175"/>
      <w:bookmarkStart w:id="176" w:name="_Toc20625"/>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pStyle w:val="4"/>
        <w:spacing w:line="360" w:lineRule="auto"/>
        <w:ind w:right="3"/>
        <w:jc w:val="center"/>
        <w:rPr>
          <w:rFonts w:ascii="宋体" w:hAnsi="宋体" w:eastAsia="宋体" w:cs="黑体"/>
          <w:bCs w:val="0"/>
          <w:color w:val="auto"/>
          <w:sz w:val="32"/>
          <w:szCs w:val="32"/>
          <w:shd w:val="clear" w:color="auto" w:fill="auto"/>
          <w:lang w:eastAsia="zh-CN"/>
        </w:rPr>
      </w:pPr>
      <w:bookmarkStart w:id="177" w:name="_Toc504729714"/>
      <w:r>
        <w:rPr>
          <w:rFonts w:hint="eastAsia" w:ascii="宋体" w:hAnsi="宋体" w:eastAsia="宋体" w:cs="黑体"/>
          <w:bCs w:val="0"/>
          <w:color w:val="auto"/>
          <w:sz w:val="32"/>
          <w:szCs w:val="32"/>
          <w:shd w:val="clear" w:color="auto" w:fill="auto"/>
          <w:lang w:eastAsia="zh-CN"/>
        </w:rPr>
        <w:t>第三卷</w:t>
      </w:r>
      <w:bookmarkEnd w:id="176"/>
      <w:bookmarkEnd w:id="177"/>
    </w:p>
    <w:p>
      <w:pPr>
        <w:spacing w:line="360" w:lineRule="auto"/>
        <w:jc w:val="center"/>
        <w:rPr>
          <w:rFonts w:ascii="宋体" w:hAnsi="宋体" w:cs="黑体"/>
          <w:color w:val="auto"/>
          <w:sz w:val="32"/>
          <w:szCs w:val="32"/>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spacing w:line="360" w:lineRule="auto"/>
        <w:rPr>
          <w:rFonts w:ascii="宋体" w:hAnsi="宋体" w:cs="宋体"/>
          <w:color w:val="auto"/>
          <w:sz w:val="21"/>
          <w:szCs w:val="21"/>
          <w:shd w:val="clear" w:color="auto" w:fill="auto"/>
          <w:lang w:eastAsia="zh-CN"/>
        </w:rPr>
      </w:pPr>
      <w:bookmarkStart w:id="178" w:name="_bookmark193"/>
      <w:bookmarkEnd w:id="178"/>
      <w:bookmarkStart w:id="179" w:name="_Toc32001"/>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before="10" w:line="360" w:lineRule="auto"/>
        <w:rPr>
          <w:rFonts w:ascii="宋体" w:hAnsi="宋体" w:cs="宋体"/>
          <w:color w:val="auto"/>
          <w:sz w:val="21"/>
          <w:szCs w:val="21"/>
          <w:shd w:val="clear" w:color="auto" w:fill="auto"/>
          <w:lang w:eastAsia="zh-CN"/>
        </w:rPr>
      </w:pPr>
    </w:p>
    <w:p>
      <w:pPr>
        <w:pStyle w:val="4"/>
        <w:spacing w:line="360" w:lineRule="auto"/>
        <w:ind w:right="1"/>
        <w:rPr>
          <w:rFonts w:ascii="宋体" w:hAnsi="宋体" w:eastAsia="宋体" w:cs="黑体"/>
          <w:color w:val="auto"/>
          <w:spacing w:val="2"/>
          <w:sz w:val="32"/>
          <w:szCs w:val="32"/>
          <w:shd w:val="clear" w:color="auto" w:fill="auto"/>
          <w:lang w:eastAsia="zh-CN"/>
        </w:rPr>
      </w:pPr>
    </w:p>
    <w:p>
      <w:pPr>
        <w:pStyle w:val="4"/>
        <w:spacing w:line="360" w:lineRule="auto"/>
        <w:ind w:right="1"/>
        <w:rPr>
          <w:rFonts w:ascii="宋体" w:hAnsi="宋体" w:eastAsia="宋体" w:cs="黑体"/>
          <w:color w:val="auto"/>
          <w:spacing w:val="2"/>
          <w:sz w:val="32"/>
          <w:szCs w:val="32"/>
          <w:shd w:val="clear" w:color="auto" w:fill="auto"/>
          <w:lang w:eastAsia="zh-CN"/>
        </w:rPr>
      </w:pPr>
    </w:p>
    <w:p>
      <w:pPr>
        <w:pStyle w:val="4"/>
        <w:spacing w:line="360" w:lineRule="auto"/>
        <w:jc w:val="center"/>
        <w:rPr>
          <w:rFonts w:ascii="宋体" w:hAnsi="宋体" w:eastAsia="宋体" w:cs="黑体"/>
          <w:bCs w:val="0"/>
          <w:color w:val="auto"/>
          <w:sz w:val="32"/>
          <w:szCs w:val="32"/>
          <w:shd w:val="clear" w:color="auto" w:fill="auto"/>
          <w:lang w:eastAsia="zh-CN"/>
        </w:rPr>
      </w:pPr>
      <w:bookmarkStart w:id="180" w:name="_Toc504729715"/>
      <w:r>
        <w:rPr>
          <w:rFonts w:hint="eastAsia" w:ascii="宋体" w:hAnsi="宋体" w:eastAsia="宋体" w:cs="黑体"/>
          <w:bCs w:val="0"/>
          <w:color w:val="auto"/>
          <w:sz w:val="32"/>
          <w:szCs w:val="32"/>
          <w:shd w:val="clear" w:color="auto" w:fill="auto"/>
          <w:lang w:eastAsia="zh-CN"/>
        </w:rPr>
        <w:t>第六章</w:t>
      </w:r>
      <w:r>
        <w:rPr>
          <w:rFonts w:hint="eastAsia" w:ascii="宋体" w:hAnsi="宋体" w:eastAsia="宋体" w:cs="黑体"/>
          <w:bCs w:val="0"/>
          <w:color w:val="auto"/>
          <w:sz w:val="32"/>
          <w:szCs w:val="32"/>
          <w:shd w:val="clear" w:color="auto" w:fill="auto"/>
          <w:lang w:val="en-US" w:eastAsia="zh-CN"/>
        </w:rPr>
        <w:t xml:space="preserve"> </w:t>
      </w:r>
      <w:r>
        <w:rPr>
          <w:rFonts w:hint="eastAsia" w:ascii="宋体" w:hAnsi="宋体" w:eastAsia="宋体" w:cs="黑体"/>
          <w:bCs w:val="0"/>
          <w:color w:val="auto"/>
          <w:sz w:val="32"/>
          <w:szCs w:val="32"/>
          <w:shd w:val="clear" w:color="auto" w:fill="auto"/>
          <w:lang w:eastAsia="zh-CN"/>
        </w:rPr>
        <w:t>投标文件格式</w:t>
      </w:r>
      <w:bookmarkEnd w:id="179"/>
      <w:bookmarkEnd w:id="180"/>
    </w:p>
    <w:p>
      <w:pPr>
        <w:spacing w:line="360" w:lineRule="auto"/>
        <w:rPr>
          <w:rFonts w:ascii="宋体" w:hAnsi="宋体" w:cs="黑体"/>
          <w:color w:val="auto"/>
          <w:sz w:val="28"/>
          <w:szCs w:val="28"/>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spacing w:line="360" w:lineRule="auto"/>
        <w:rPr>
          <w:rFonts w:ascii="宋体" w:hAnsi="宋体"/>
          <w:b/>
          <w:bCs/>
          <w:color w:val="auto"/>
          <w:sz w:val="30"/>
          <w:szCs w:val="30"/>
          <w:u w:val="single"/>
          <w:shd w:val="clear" w:color="auto" w:fill="auto"/>
          <w:lang w:eastAsia="zh-CN"/>
        </w:rPr>
      </w:pPr>
    </w:p>
    <w:p>
      <w:pPr>
        <w:spacing w:line="360" w:lineRule="auto"/>
        <w:rPr>
          <w:rFonts w:ascii="宋体" w:hAnsi="宋体"/>
          <w:b/>
          <w:bCs/>
          <w:color w:val="auto"/>
          <w:sz w:val="30"/>
          <w:szCs w:val="30"/>
          <w:u w:val="single"/>
          <w:shd w:val="clear" w:color="auto" w:fill="auto"/>
          <w:lang w:eastAsia="zh-CN"/>
        </w:rPr>
      </w:pPr>
    </w:p>
    <w:p>
      <w:pPr>
        <w:jc w:val="center"/>
        <w:rPr>
          <w:rFonts w:hint="eastAsia" w:ascii="宋体" w:hAnsi="Courier New"/>
          <w:b/>
          <w:color w:val="auto"/>
          <w:sz w:val="44"/>
          <w:szCs w:val="44"/>
          <w:shd w:val="clear" w:color="auto" w:fill="auto"/>
          <w:lang w:eastAsia="zh-CN"/>
        </w:rPr>
      </w:pPr>
      <w:r>
        <w:rPr>
          <w:rFonts w:hint="eastAsia" w:ascii="宋体" w:hAnsi="Courier New"/>
          <w:b/>
          <w:color w:val="auto"/>
          <w:sz w:val="44"/>
          <w:szCs w:val="44"/>
          <w:shd w:val="clear" w:color="auto" w:fill="auto"/>
          <w:lang w:eastAsia="zh-CN"/>
        </w:rPr>
        <w:t>新疆国泰新华化工有限责任公司安保服务</w:t>
      </w:r>
    </w:p>
    <w:p>
      <w:pPr>
        <w:jc w:val="center"/>
        <w:rPr>
          <w:rFonts w:ascii="宋体" w:hAnsi="Courier New"/>
          <w:b/>
          <w:color w:val="auto"/>
          <w:sz w:val="44"/>
          <w:szCs w:val="44"/>
          <w:shd w:val="clear" w:color="auto" w:fill="auto"/>
          <w:lang w:eastAsia="zh-CN"/>
        </w:rPr>
      </w:pPr>
    </w:p>
    <w:p>
      <w:pPr>
        <w:jc w:val="center"/>
        <w:rPr>
          <w:rFonts w:hint="eastAsia" w:ascii="宋体" w:hAnsi="宋体" w:cs="宋体"/>
          <w:b/>
          <w:bCs/>
          <w:color w:val="auto"/>
          <w:sz w:val="96"/>
          <w:szCs w:val="96"/>
          <w:shd w:val="clear" w:color="auto" w:fill="auto"/>
          <w:lang w:eastAsia="zh-CN"/>
        </w:rPr>
      </w:pPr>
    </w:p>
    <w:p>
      <w:pPr>
        <w:jc w:val="center"/>
        <w:rPr>
          <w:rFonts w:ascii="宋体" w:hAnsi="宋体" w:cs="宋体"/>
          <w:b/>
          <w:bCs/>
          <w:color w:val="auto"/>
          <w:sz w:val="120"/>
          <w:szCs w:val="120"/>
          <w:shd w:val="clear" w:color="auto" w:fill="auto"/>
          <w:lang w:eastAsia="zh-CN"/>
        </w:rPr>
      </w:pPr>
      <w:r>
        <w:rPr>
          <w:rFonts w:hint="eastAsia" w:ascii="宋体" w:hAnsi="宋体" w:cs="宋体"/>
          <w:b/>
          <w:bCs/>
          <w:color w:val="auto"/>
          <w:sz w:val="96"/>
          <w:szCs w:val="96"/>
          <w:shd w:val="clear" w:color="auto" w:fill="auto"/>
          <w:lang w:eastAsia="zh-CN"/>
        </w:rPr>
        <w:t>投标文件</w:t>
      </w:r>
    </w:p>
    <w:p>
      <w:pPr>
        <w:jc w:val="center"/>
        <w:rPr>
          <w:rFonts w:ascii="宋体" w:hAnsi="宋体" w:cs="宋体"/>
          <w:b/>
          <w:bCs/>
          <w:color w:val="auto"/>
          <w:sz w:val="24"/>
          <w:shd w:val="clear" w:color="auto" w:fill="auto"/>
          <w:lang w:eastAsia="zh-CN"/>
        </w:rPr>
      </w:pPr>
    </w:p>
    <w:p>
      <w:pPr>
        <w:spacing w:line="360" w:lineRule="auto"/>
        <w:ind w:firstLine="3012" w:firstLineChars="1000"/>
        <w:rPr>
          <w:rFonts w:ascii="宋体" w:hAnsi="宋体" w:cs="宋体"/>
          <w:color w:val="auto"/>
          <w:sz w:val="21"/>
          <w:szCs w:val="21"/>
          <w:shd w:val="clear" w:color="auto" w:fill="auto"/>
          <w:lang w:eastAsia="zh-CN"/>
        </w:rPr>
      </w:pPr>
      <w:r>
        <w:rPr>
          <w:rFonts w:hint="eastAsia" w:ascii="宋体" w:hAnsi="宋体" w:cs="宋体"/>
          <w:b/>
          <w:color w:val="auto"/>
          <w:sz w:val="30"/>
          <w:szCs w:val="30"/>
          <w:shd w:val="clear" w:color="auto" w:fill="auto"/>
          <w:lang w:eastAsia="zh-CN"/>
        </w:rPr>
        <w:t>招标编号：</w:t>
      </w: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tabs>
          <w:tab w:val="left" w:pos="5577"/>
          <w:tab w:val="left" w:pos="6942"/>
        </w:tabs>
        <w:adjustRightInd w:val="0"/>
        <w:snapToGrid w:val="0"/>
        <w:spacing w:line="360" w:lineRule="auto"/>
        <w:ind w:right="175"/>
        <w:jc w:val="center"/>
        <w:rPr>
          <w:rFonts w:hint="eastAsia" w:ascii="宋体" w:hAnsi="宋体" w:cs="宋体"/>
          <w:color w:val="auto"/>
          <w:sz w:val="30"/>
          <w:szCs w:val="30"/>
          <w:shd w:val="clear" w:color="auto" w:fill="auto"/>
          <w:lang w:eastAsia="zh-CN"/>
        </w:rPr>
      </w:pPr>
    </w:p>
    <w:p>
      <w:pPr>
        <w:tabs>
          <w:tab w:val="left" w:pos="5577"/>
          <w:tab w:val="left" w:pos="6942"/>
        </w:tabs>
        <w:adjustRightInd w:val="0"/>
        <w:snapToGrid w:val="0"/>
        <w:spacing w:line="360" w:lineRule="auto"/>
        <w:ind w:right="175"/>
        <w:jc w:val="center"/>
        <w:rPr>
          <w:rFonts w:hint="eastAsia" w:ascii="宋体" w:hAnsi="宋体" w:cs="宋体"/>
          <w:color w:val="auto"/>
          <w:sz w:val="30"/>
          <w:szCs w:val="30"/>
          <w:shd w:val="clear" w:color="auto" w:fill="auto"/>
          <w:lang w:eastAsia="zh-CN"/>
        </w:rPr>
      </w:pPr>
    </w:p>
    <w:p>
      <w:pPr>
        <w:tabs>
          <w:tab w:val="left" w:pos="5577"/>
          <w:tab w:val="left" w:pos="6942"/>
        </w:tabs>
        <w:adjustRightInd w:val="0"/>
        <w:snapToGrid w:val="0"/>
        <w:spacing w:line="360" w:lineRule="auto"/>
        <w:ind w:right="175"/>
        <w:jc w:val="center"/>
        <w:rPr>
          <w:rFonts w:hint="eastAsia" w:ascii="宋体" w:hAnsi="宋体" w:cs="宋体"/>
          <w:color w:val="auto"/>
          <w:sz w:val="30"/>
          <w:szCs w:val="30"/>
          <w:shd w:val="clear" w:color="auto" w:fill="auto"/>
          <w:lang w:eastAsia="zh-CN"/>
        </w:rPr>
      </w:pPr>
    </w:p>
    <w:p>
      <w:pPr>
        <w:tabs>
          <w:tab w:val="left" w:pos="5577"/>
          <w:tab w:val="left" w:pos="6942"/>
        </w:tabs>
        <w:adjustRightInd w:val="0"/>
        <w:snapToGrid w:val="0"/>
        <w:spacing w:line="360" w:lineRule="auto"/>
        <w:ind w:right="175"/>
        <w:jc w:val="center"/>
        <w:rPr>
          <w:rFonts w:ascii="宋体" w:hAnsi="宋体" w:cs="宋体"/>
          <w:color w:val="auto"/>
          <w:sz w:val="30"/>
          <w:szCs w:val="30"/>
          <w:shd w:val="clear" w:color="auto" w:fill="auto"/>
          <w:lang w:eastAsia="zh-CN"/>
        </w:rPr>
      </w:pPr>
      <w:r>
        <w:rPr>
          <w:rFonts w:hint="eastAsia" w:ascii="宋体" w:hAnsi="宋体" w:cs="宋体"/>
          <w:color w:val="auto"/>
          <w:sz w:val="30"/>
          <w:szCs w:val="30"/>
          <w:shd w:val="clear" w:color="auto" w:fill="auto"/>
          <w:lang w:eastAsia="zh-CN"/>
        </w:rPr>
        <w:t>投标人：</w:t>
      </w:r>
      <w:r>
        <w:rPr>
          <w:rFonts w:hint="eastAsia" w:ascii="宋体" w:hAnsi="宋体" w:cs="宋体"/>
          <w:color w:val="auto"/>
          <w:sz w:val="30"/>
          <w:szCs w:val="30"/>
          <w:u w:val="single"/>
          <w:shd w:val="clear" w:color="auto" w:fill="auto"/>
          <w:lang w:val="en-US" w:eastAsia="zh-CN"/>
        </w:rPr>
        <w:t xml:space="preserve">                          </w:t>
      </w:r>
      <w:r>
        <w:rPr>
          <w:rFonts w:hint="eastAsia" w:ascii="宋体" w:hAnsi="宋体" w:cs="宋体"/>
          <w:color w:val="auto"/>
          <w:spacing w:val="-1"/>
          <w:sz w:val="30"/>
          <w:szCs w:val="30"/>
          <w:shd w:val="clear" w:color="auto" w:fill="auto"/>
          <w:lang w:eastAsia="zh-CN"/>
        </w:rPr>
        <w:t>（盖单位章）</w:t>
      </w:r>
    </w:p>
    <w:p>
      <w:pPr>
        <w:tabs>
          <w:tab w:val="left" w:pos="5577"/>
          <w:tab w:val="left" w:pos="6942"/>
        </w:tabs>
        <w:adjustRightInd w:val="0"/>
        <w:snapToGrid w:val="0"/>
        <w:spacing w:line="360" w:lineRule="auto"/>
        <w:ind w:right="175"/>
        <w:jc w:val="center"/>
        <w:rPr>
          <w:rFonts w:ascii="宋体" w:hAnsi="宋体" w:cs="宋体"/>
          <w:color w:val="auto"/>
          <w:sz w:val="30"/>
          <w:szCs w:val="30"/>
          <w:shd w:val="clear" w:color="auto" w:fill="auto"/>
          <w:lang w:eastAsia="zh-CN"/>
        </w:rPr>
      </w:pPr>
      <w:r>
        <w:rPr>
          <w:rFonts w:hint="eastAsia" w:ascii="宋体" w:hAnsi="宋体" w:cs="宋体"/>
          <w:color w:val="auto"/>
          <w:spacing w:val="-1"/>
          <w:sz w:val="30"/>
          <w:szCs w:val="30"/>
          <w:shd w:val="clear" w:color="auto" w:fill="auto"/>
          <w:lang w:eastAsia="zh-CN"/>
        </w:rPr>
        <w:t>法定代表人或其委托代理人：</w:t>
      </w:r>
      <w:r>
        <w:rPr>
          <w:rFonts w:hint="eastAsia" w:ascii="宋体" w:hAnsi="宋体" w:cs="宋体"/>
          <w:color w:val="auto"/>
          <w:spacing w:val="-1"/>
          <w:sz w:val="30"/>
          <w:szCs w:val="30"/>
          <w:u w:val="single"/>
          <w:shd w:val="clear" w:color="auto" w:fill="auto"/>
          <w:lang w:val="en-US" w:eastAsia="zh-CN"/>
        </w:rPr>
        <w:t xml:space="preserve">             </w:t>
      </w:r>
      <w:r>
        <w:rPr>
          <w:rFonts w:hint="eastAsia" w:ascii="宋体" w:hAnsi="宋体" w:cs="宋体"/>
          <w:color w:val="auto"/>
          <w:spacing w:val="-1"/>
          <w:sz w:val="30"/>
          <w:szCs w:val="30"/>
          <w:shd w:val="clear" w:color="auto" w:fill="auto"/>
          <w:lang w:eastAsia="zh-CN"/>
        </w:rPr>
        <w:t>（签字）</w:t>
      </w:r>
    </w:p>
    <w:p>
      <w:pPr>
        <w:tabs>
          <w:tab w:val="left" w:pos="3611"/>
          <w:tab w:val="left" w:pos="4626"/>
          <w:tab w:val="left" w:pos="5642"/>
        </w:tabs>
        <w:ind w:left="2877"/>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u w:val="single" w:color="000000"/>
          <w:shd w:val="clear" w:color="auto" w:fill="auto"/>
          <w:lang w:eastAsia="zh-CN"/>
        </w:rPr>
        <w:tab/>
      </w:r>
      <w:r>
        <w:rPr>
          <w:rFonts w:hint="eastAsia" w:ascii="宋体" w:hAnsi="宋体" w:eastAsia="宋体" w:cs="宋体"/>
          <w:color w:val="auto"/>
          <w:sz w:val="28"/>
          <w:szCs w:val="28"/>
          <w:highlight w:val="none"/>
          <w:shd w:val="clear" w:color="auto" w:fill="auto"/>
          <w:lang w:eastAsia="zh-CN"/>
        </w:rPr>
        <w:t>年</w:t>
      </w:r>
      <w:r>
        <w:rPr>
          <w:rFonts w:hint="eastAsia" w:ascii="宋体" w:hAnsi="宋体" w:eastAsia="宋体" w:cs="宋体"/>
          <w:color w:val="auto"/>
          <w:sz w:val="28"/>
          <w:szCs w:val="28"/>
          <w:highlight w:val="none"/>
          <w:u w:val="single" w:color="000000"/>
          <w:shd w:val="clear" w:color="auto" w:fill="auto"/>
          <w:lang w:eastAsia="zh-CN"/>
        </w:rPr>
        <w:tab/>
      </w:r>
      <w:r>
        <w:rPr>
          <w:rFonts w:hint="eastAsia" w:ascii="宋体" w:hAnsi="宋体" w:eastAsia="宋体" w:cs="宋体"/>
          <w:color w:val="auto"/>
          <w:sz w:val="28"/>
          <w:szCs w:val="28"/>
          <w:highlight w:val="none"/>
          <w:shd w:val="clear" w:color="auto" w:fill="auto"/>
          <w:lang w:eastAsia="zh-CN"/>
        </w:rPr>
        <w:t>月</w:t>
      </w:r>
      <w:r>
        <w:rPr>
          <w:rFonts w:hint="eastAsia" w:ascii="宋体" w:hAnsi="宋体" w:eastAsia="宋体" w:cs="宋体"/>
          <w:color w:val="auto"/>
          <w:sz w:val="28"/>
          <w:szCs w:val="28"/>
          <w:highlight w:val="none"/>
          <w:u w:val="single" w:color="000000"/>
          <w:shd w:val="clear" w:color="auto" w:fill="auto"/>
          <w:lang w:eastAsia="zh-CN"/>
        </w:rPr>
        <w:tab/>
      </w:r>
      <w:r>
        <w:rPr>
          <w:rFonts w:hint="eastAsia" w:ascii="宋体" w:hAnsi="宋体" w:eastAsia="宋体" w:cs="宋体"/>
          <w:color w:val="auto"/>
          <w:sz w:val="28"/>
          <w:szCs w:val="28"/>
          <w:highlight w:val="none"/>
          <w:shd w:val="clear" w:color="auto" w:fill="auto"/>
          <w:lang w:eastAsia="zh-CN"/>
        </w:rPr>
        <w:t>日</w:t>
      </w:r>
      <w:bookmarkStart w:id="181" w:name="_bookmark146"/>
      <w:bookmarkEnd w:id="181"/>
    </w:p>
    <w:p>
      <w:pPr>
        <w:spacing w:line="360" w:lineRule="auto"/>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pStyle w:val="5"/>
        <w:spacing w:line="360" w:lineRule="auto"/>
        <w:ind w:left="1244" w:right="1222"/>
        <w:jc w:val="center"/>
        <w:rPr>
          <w:rFonts w:ascii="宋体" w:hAnsi="宋体" w:eastAsia="宋体" w:cs="黑体"/>
          <w:bCs w:val="0"/>
          <w:color w:val="auto"/>
          <w:shd w:val="clear" w:color="auto" w:fill="auto"/>
          <w:lang w:eastAsia="zh-CN"/>
        </w:rPr>
      </w:pPr>
      <w:bookmarkStart w:id="182" w:name="_bookmark194"/>
      <w:bookmarkEnd w:id="182"/>
      <w:bookmarkStart w:id="183" w:name="_Toc504729716"/>
      <w:bookmarkStart w:id="184" w:name="_Toc26548"/>
      <w:r>
        <w:rPr>
          <w:rFonts w:hint="eastAsia" w:ascii="宋体" w:hAnsi="宋体" w:eastAsia="宋体" w:cs="黑体"/>
          <w:bCs w:val="0"/>
          <w:color w:val="auto"/>
          <w:shd w:val="clear" w:color="auto" w:fill="auto"/>
          <w:lang w:eastAsia="zh-CN"/>
        </w:rPr>
        <w:t>目录</w:t>
      </w:r>
      <w:bookmarkEnd w:id="183"/>
      <w:bookmarkEnd w:id="184"/>
    </w:p>
    <w:p>
      <w:pPr>
        <w:pStyle w:val="2"/>
        <w:keepNext w:val="0"/>
        <w:keepLines w:val="0"/>
        <w:pageBreakBefore w:val="0"/>
        <w:widowControl w:val="0"/>
        <w:kinsoku/>
        <w:wordWrap/>
        <w:overflowPunct/>
        <w:topLinePunct w:val="0"/>
        <w:autoSpaceDE/>
        <w:autoSpaceDN/>
        <w:bidi w:val="0"/>
        <w:adjustRightInd/>
        <w:snapToGrid/>
        <w:spacing w:before="36" w:line="480" w:lineRule="exact"/>
        <w:ind w:left="0" w:right="2650"/>
        <w:textAlignment w:val="auto"/>
        <w:rPr>
          <w:rFonts w:cs="宋体"/>
          <w:color w:val="auto"/>
          <w:shd w:val="clear" w:color="auto" w:fill="auto"/>
          <w:lang w:eastAsia="zh-CN"/>
        </w:rPr>
      </w:pPr>
      <w:r>
        <w:rPr>
          <w:rFonts w:hint="eastAsia" w:cs="宋体"/>
          <w:color w:val="auto"/>
          <w:shd w:val="clear" w:color="auto" w:fill="auto"/>
          <w:lang w:eastAsia="zh-CN"/>
        </w:rPr>
        <w:t>一、投标函及投标函附录</w:t>
      </w:r>
    </w:p>
    <w:p>
      <w:pPr>
        <w:pStyle w:val="2"/>
        <w:keepNext w:val="0"/>
        <w:keepLines w:val="0"/>
        <w:pageBreakBefore w:val="0"/>
        <w:widowControl w:val="0"/>
        <w:kinsoku/>
        <w:wordWrap/>
        <w:overflowPunct/>
        <w:topLinePunct w:val="0"/>
        <w:autoSpaceDE/>
        <w:autoSpaceDN/>
        <w:bidi w:val="0"/>
        <w:adjustRightInd/>
        <w:snapToGrid/>
        <w:spacing w:before="36" w:line="480" w:lineRule="exact"/>
        <w:ind w:left="0" w:right="2650"/>
        <w:textAlignment w:val="auto"/>
        <w:rPr>
          <w:rFonts w:cs="宋体"/>
          <w:color w:val="auto"/>
          <w:shd w:val="clear" w:color="auto" w:fill="auto"/>
          <w:lang w:eastAsia="zh-CN"/>
        </w:rPr>
      </w:pPr>
      <w:r>
        <w:rPr>
          <w:rFonts w:hint="eastAsia" w:cs="宋体"/>
          <w:color w:val="auto"/>
          <w:spacing w:val="-2"/>
          <w:shd w:val="clear" w:color="auto" w:fill="auto"/>
          <w:lang w:eastAsia="zh-CN"/>
        </w:rPr>
        <w:t>二、法定代表人身份证明</w:t>
      </w:r>
    </w:p>
    <w:p>
      <w:pPr>
        <w:pStyle w:val="2"/>
        <w:keepNext w:val="0"/>
        <w:keepLines w:val="0"/>
        <w:pageBreakBefore w:val="0"/>
        <w:widowControl w:val="0"/>
        <w:kinsoku/>
        <w:wordWrap/>
        <w:overflowPunct/>
        <w:topLinePunct w:val="0"/>
        <w:autoSpaceDE/>
        <w:autoSpaceDN/>
        <w:bidi w:val="0"/>
        <w:adjustRightInd/>
        <w:snapToGrid/>
        <w:spacing w:before="36" w:line="480" w:lineRule="exact"/>
        <w:ind w:left="0" w:right="2650"/>
        <w:textAlignment w:val="auto"/>
        <w:rPr>
          <w:rFonts w:cs="宋体"/>
          <w:color w:val="auto"/>
          <w:shd w:val="clear" w:color="auto" w:fill="auto"/>
          <w:lang w:eastAsia="zh-CN"/>
        </w:rPr>
      </w:pPr>
      <w:r>
        <w:rPr>
          <w:rFonts w:hint="eastAsia" w:cs="宋体"/>
          <w:color w:val="auto"/>
          <w:shd w:val="clear" w:color="auto" w:fill="auto"/>
          <w:lang w:val="en-US" w:eastAsia="zh-CN"/>
        </w:rPr>
        <w:t>三</w:t>
      </w:r>
      <w:r>
        <w:rPr>
          <w:rFonts w:hint="eastAsia" w:cs="宋体"/>
          <w:color w:val="auto"/>
          <w:shd w:val="clear" w:color="auto" w:fill="auto"/>
          <w:lang w:eastAsia="zh-CN"/>
        </w:rPr>
        <w:t>、授权委托书</w:t>
      </w:r>
    </w:p>
    <w:p>
      <w:pPr>
        <w:pStyle w:val="2"/>
        <w:keepNext w:val="0"/>
        <w:keepLines w:val="0"/>
        <w:pageBreakBefore w:val="0"/>
        <w:widowControl w:val="0"/>
        <w:kinsoku/>
        <w:wordWrap/>
        <w:overflowPunct/>
        <w:topLinePunct w:val="0"/>
        <w:autoSpaceDE/>
        <w:autoSpaceDN/>
        <w:bidi w:val="0"/>
        <w:adjustRightInd/>
        <w:snapToGrid/>
        <w:spacing w:before="36" w:line="480" w:lineRule="exact"/>
        <w:ind w:left="0" w:right="2650"/>
        <w:textAlignment w:val="auto"/>
        <w:rPr>
          <w:rFonts w:cs="宋体"/>
          <w:color w:val="auto"/>
          <w:shd w:val="clear" w:color="auto" w:fill="auto"/>
          <w:lang w:eastAsia="zh-CN"/>
        </w:rPr>
      </w:pPr>
      <w:r>
        <w:rPr>
          <w:rFonts w:hint="eastAsia" w:cs="宋体"/>
          <w:color w:val="auto"/>
          <w:shd w:val="clear" w:color="auto" w:fill="auto"/>
          <w:lang w:eastAsia="zh-CN"/>
        </w:rPr>
        <w:t>四、投标保证金</w:t>
      </w:r>
    </w:p>
    <w:p>
      <w:pPr>
        <w:pStyle w:val="2"/>
        <w:keepNext w:val="0"/>
        <w:keepLines w:val="0"/>
        <w:pageBreakBefore w:val="0"/>
        <w:widowControl w:val="0"/>
        <w:kinsoku/>
        <w:wordWrap/>
        <w:overflowPunct/>
        <w:topLinePunct w:val="0"/>
        <w:autoSpaceDE/>
        <w:autoSpaceDN/>
        <w:bidi w:val="0"/>
        <w:adjustRightInd/>
        <w:snapToGrid/>
        <w:spacing w:before="36" w:line="480" w:lineRule="exact"/>
        <w:ind w:left="0" w:right="2650"/>
        <w:textAlignment w:val="auto"/>
        <w:rPr>
          <w:rFonts w:cs="宋体"/>
          <w:color w:val="auto"/>
          <w:shd w:val="clear" w:color="auto" w:fill="auto"/>
          <w:lang w:eastAsia="zh-CN"/>
        </w:rPr>
      </w:pPr>
      <w:r>
        <w:rPr>
          <w:rFonts w:hint="eastAsia" w:cs="宋体"/>
          <w:color w:val="auto"/>
          <w:shd w:val="clear" w:color="auto" w:fill="auto"/>
          <w:lang w:eastAsia="zh-CN"/>
        </w:rPr>
        <w:t>五、费用清单</w:t>
      </w:r>
    </w:p>
    <w:p>
      <w:pPr>
        <w:pStyle w:val="2"/>
        <w:keepNext w:val="0"/>
        <w:keepLines w:val="0"/>
        <w:pageBreakBefore w:val="0"/>
        <w:widowControl w:val="0"/>
        <w:kinsoku/>
        <w:wordWrap/>
        <w:overflowPunct/>
        <w:topLinePunct w:val="0"/>
        <w:autoSpaceDE/>
        <w:autoSpaceDN/>
        <w:bidi w:val="0"/>
        <w:adjustRightInd/>
        <w:snapToGrid/>
        <w:spacing w:before="36" w:line="480" w:lineRule="exact"/>
        <w:ind w:left="0" w:right="2650"/>
        <w:textAlignment w:val="auto"/>
        <w:rPr>
          <w:rFonts w:cs="宋体"/>
          <w:color w:val="auto"/>
          <w:shd w:val="clear" w:color="auto" w:fill="auto"/>
          <w:lang w:eastAsia="zh-CN"/>
        </w:rPr>
      </w:pPr>
      <w:r>
        <w:rPr>
          <w:rFonts w:hint="eastAsia" w:cs="宋体"/>
          <w:color w:val="auto"/>
          <w:shd w:val="clear" w:color="auto" w:fill="auto"/>
          <w:lang w:eastAsia="zh-CN"/>
        </w:rPr>
        <w:t>六、资格审查资料</w:t>
      </w:r>
    </w:p>
    <w:p>
      <w:pPr>
        <w:pStyle w:val="2"/>
        <w:keepNext w:val="0"/>
        <w:keepLines w:val="0"/>
        <w:pageBreakBefore w:val="0"/>
        <w:widowControl w:val="0"/>
        <w:kinsoku/>
        <w:wordWrap/>
        <w:overflowPunct/>
        <w:topLinePunct w:val="0"/>
        <w:autoSpaceDE/>
        <w:autoSpaceDN/>
        <w:bidi w:val="0"/>
        <w:adjustRightInd/>
        <w:snapToGrid/>
        <w:spacing w:before="36" w:line="480" w:lineRule="exact"/>
        <w:ind w:left="0" w:right="2650"/>
        <w:textAlignment w:val="auto"/>
        <w:rPr>
          <w:rFonts w:hint="eastAsia" w:cs="宋体"/>
          <w:color w:val="auto"/>
          <w:shd w:val="clear" w:color="auto" w:fill="auto"/>
          <w:lang w:eastAsia="zh-CN"/>
        </w:rPr>
      </w:pPr>
      <w:r>
        <w:rPr>
          <w:rFonts w:hint="eastAsia" w:cs="宋体"/>
          <w:color w:val="auto"/>
          <w:shd w:val="clear" w:color="auto" w:fill="auto"/>
          <w:lang w:eastAsia="zh-CN"/>
        </w:rPr>
        <w:t>七、实施方案</w:t>
      </w:r>
    </w:p>
    <w:p>
      <w:pPr>
        <w:pStyle w:val="2"/>
        <w:keepNext w:val="0"/>
        <w:keepLines w:val="0"/>
        <w:pageBreakBefore w:val="0"/>
        <w:widowControl w:val="0"/>
        <w:kinsoku/>
        <w:wordWrap/>
        <w:overflowPunct/>
        <w:topLinePunct w:val="0"/>
        <w:autoSpaceDE/>
        <w:autoSpaceDN/>
        <w:bidi w:val="0"/>
        <w:adjustRightInd/>
        <w:snapToGrid/>
        <w:spacing w:before="36" w:line="480" w:lineRule="exact"/>
        <w:ind w:left="0" w:right="2650"/>
        <w:textAlignment w:val="auto"/>
        <w:rPr>
          <w:rFonts w:hint="eastAsia" w:cs="宋体"/>
          <w:color w:val="auto"/>
          <w:shd w:val="clear" w:color="auto" w:fill="auto"/>
          <w:lang w:eastAsia="zh-CN"/>
        </w:rPr>
      </w:pPr>
      <w:r>
        <w:rPr>
          <w:rFonts w:hint="eastAsia" w:cs="宋体"/>
          <w:color w:val="auto"/>
          <w:shd w:val="clear" w:color="auto" w:fill="auto"/>
          <w:lang w:eastAsia="zh-CN"/>
        </w:rPr>
        <w:t>八、拟投入本项目的服务人员</w:t>
      </w:r>
      <w:r>
        <w:rPr>
          <w:rFonts w:hint="eastAsia" w:cs="宋体"/>
          <w:color w:val="auto"/>
          <w:shd w:val="clear" w:color="auto" w:fill="auto"/>
          <w:lang w:val="en-US" w:eastAsia="zh-CN"/>
        </w:rPr>
        <w:t>配</w:t>
      </w:r>
      <w:r>
        <w:rPr>
          <w:rFonts w:hint="eastAsia" w:cs="宋体"/>
          <w:color w:val="auto"/>
          <w:shd w:val="clear" w:color="auto" w:fill="auto"/>
          <w:lang w:eastAsia="zh-CN"/>
        </w:rPr>
        <w:t>备情况表</w:t>
      </w:r>
    </w:p>
    <w:p>
      <w:pPr>
        <w:pStyle w:val="2"/>
        <w:keepNext w:val="0"/>
        <w:keepLines w:val="0"/>
        <w:pageBreakBefore w:val="0"/>
        <w:widowControl w:val="0"/>
        <w:kinsoku/>
        <w:wordWrap/>
        <w:overflowPunct/>
        <w:topLinePunct w:val="0"/>
        <w:autoSpaceDE/>
        <w:autoSpaceDN/>
        <w:bidi w:val="0"/>
        <w:adjustRightInd/>
        <w:snapToGrid/>
        <w:spacing w:before="61" w:line="480" w:lineRule="exact"/>
        <w:ind w:left="0" w:right="6220"/>
        <w:textAlignment w:val="auto"/>
        <w:rPr>
          <w:rFonts w:cs="宋体"/>
          <w:color w:val="auto"/>
          <w:shd w:val="clear" w:color="auto" w:fill="auto"/>
          <w:lang w:eastAsia="zh-CN"/>
        </w:rPr>
      </w:pPr>
      <w:r>
        <w:rPr>
          <w:rFonts w:hint="eastAsia" w:cs="宋体"/>
          <w:color w:val="auto"/>
          <w:shd w:val="clear" w:color="auto" w:fill="auto"/>
          <w:lang w:val="en-US" w:eastAsia="zh-CN"/>
        </w:rPr>
        <w:t>九、</w:t>
      </w:r>
      <w:r>
        <w:rPr>
          <w:rFonts w:hint="eastAsia" w:cs="宋体"/>
          <w:color w:val="auto"/>
          <w:shd w:val="clear" w:color="auto" w:fill="auto"/>
          <w:lang w:eastAsia="zh-CN"/>
        </w:rPr>
        <w:t>其他资料</w:t>
      </w:r>
    </w:p>
    <w:p>
      <w:pPr>
        <w:spacing w:line="360" w:lineRule="auto"/>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pStyle w:val="5"/>
        <w:spacing w:line="360" w:lineRule="auto"/>
        <w:jc w:val="center"/>
        <w:rPr>
          <w:rFonts w:ascii="宋体" w:hAnsi="宋体" w:eastAsia="宋体" w:cs="宋体"/>
          <w:bCs w:val="0"/>
          <w:color w:val="auto"/>
          <w:sz w:val="21"/>
          <w:szCs w:val="21"/>
          <w:shd w:val="clear" w:color="auto" w:fill="auto"/>
          <w:lang w:eastAsia="zh-CN"/>
        </w:rPr>
      </w:pPr>
      <w:bookmarkStart w:id="185" w:name="_bookmark195"/>
      <w:bookmarkEnd w:id="185"/>
      <w:bookmarkStart w:id="186" w:name="_Toc21126"/>
      <w:bookmarkStart w:id="187" w:name="_Toc504729717"/>
      <w:r>
        <w:rPr>
          <w:rFonts w:hint="eastAsia" w:ascii="宋体" w:hAnsi="宋体" w:eastAsia="宋体" w:cs="黑体"/>
          <w:bCs w:val="0"/>
          <w:color w:val="auto"/>
          <w:shd w:val="clear" w:color="auto" w:fill="auto"/>
          <w:lang w:eastAsia="zh-CN"/>
        </w:rPr>
        <w:t>一、投标函</w:t>
      </w:r>
      <w:bookmarkEnd w:id="186"/>
      <w:bookmarkEnd w:id="187"/>
      <w:r>
        <w:rPr>
          <w:rFonts w:hint="eastAsia" w:ascii="宋体" w:hAnsi="宋体" w:eastAsia="宋体" w:cs="黑体"/>
          <w:bCs w:val="0"/>
          <w:color w:val="auto"/>
          <w:shd w:val="clear" w:color="auto" w:fill="auto"/>
          <w:lang w:eastAsia="zh-CN"/>
        </w:rPr>
        <w:t>及投标函附录</w:t>
      </w:r>
    </w:p>
    <w:p>
      <w:pPr>
        <w:pStyle w:val="6"/>
        <w:spacing w:line="500" w:lineRule="exact"/>
        <w:ind w:left="0"/>
        <w:jc w:val="center"/>
        <w:rPr>
          <w:rFonts w:cs="宋体"/>
          <w:b/>
          <w:color w:val="auto"/>
          <w:sz w:val="21"/>
          <w:szCs w:val="21"/>
          <w:shd w:val="clear" w:color="auto" w:fill="auto"/>
          <w:lang w:eastAsia="zh-CN"/>
        </w:rPr>
      </w:pPr>
      <w:bookmarkStart w:id="188" w:name="_bookmark196"/>
      <w:bookmarkEnd w:id="188"/>
      <w:bookmarkStart w:id="189" w:name="_Toc504729718"/>
      <w:r>
        <w:rPr>
          <w:rFonts w:hint="eastAsia" w:cs="黑体"/>
          <w:b/>
          <w:color w:val="auto"/>
          <w:shd w:val="clear" w:color="auto" w:fill="auto"/>
          <w:lang w:eastAsia="zh-CN"/>
        </w:rPr>
        <w:t>（一）投标函</w:t>
      </w:r>
      <w:bookmarkEnd w:id="189"/>
    </w:p>
    <w:p>
      <w:pPr>
        <w:pStyle w:val="2"/>
        <w:keepNext w:val="0"/>
        <w:keepLines w:val="0"/>
        <w:pageBreakBefore w:val="0"/>
        <w:widowControl w:val="0"/>
        <w:tabs>
          <w:tab w:val="left" w:pos="1991"/>
        </w:tabs>
        <w:kinsoku/>
        <w:wordWrap/>
        <w:overflowPunct/>
        <w:topLinePunct w:val="0"/>
        <w:autoSpaceDE/>
        <w:autoSpaceDN/>
        <w:bidi w:val="0"/>
        <w:adjustRightInd w:val="0"/>
        <w:snapToGrid w:val="0"/>
        <w:spacing w:line="480" w:lineRule="exact"/>
        <w:ind w:left="0"/>
        <w:jc w:val="both"/>
        <w:textAlignment w:val="auto"/>
        <w:rPr>
          <w:rFonts w:hint="eastAsia" w:cs="宋体"/>
          <w:b/>
          <w:color w:val="auto"/>
          <w:shd w:val="clear" w:color="auto" w:fill="auto"/>
          <w:lang w:eastAsia="zh-CN"/>
        </w:rPr>
      </w:pPr>
      <w:r>
        <w:rPr>
          <w:rFonts w:cs="宋体"/>
          <w:b/>
          <w:color w:val="auto"/>
          <w:u w:val="single" w:color="000000"/>
          <w:shd w:val="clear" w:color="auto" w:fill="auto"/>
          <w:lang w:eastAsia="zh-CN"/>
        </w:rPr>
        <w:tab/>
      </w:r>
      <w:r>
        <w:rPr>
          <w:rFonts w:hint="eastAsia" w:cs="宋体"/>
          <w:b/>
          <w:color w:val="auto"/>
          <w:shd w:val="clear" w:color="auto" w:fill="auto"/>
          <w:lang w:eastAsia="zh-CN"/>
        </w:rPr>
        <w:t>（</w:t>
      </w:r>
      <w:r>
        <w:rPr>
          <w:rFonts w:hint="eastAsia" w:cs="宋体"/>
          <w:b/>
          <w:color w:val="auto"/>
          <w:spacing w:val="-3"/>
          <w:shd w:val="clear" w:color="auto" w:fill="auto"/>
          <w:lang w:eastAsia="zh-CN"/>
        </w:rPr>
        <w:t>招</w:t>
      </w:r>
      <w:r>
        <w:rPr>
          <w:rFonts w:hint="eastAsia" w:cs="宋体"/>
          <w:b/>
          <w:color w:val="auto"/>
          <w:shd w:val="clear" w:color="auto" w:fill="auto"/>
          <w:lang w:eastAsia="zh-CN"/>
        </w:rPr>
        <w:t>标人</w:t>
      </w:r>
      <w:r>
        <w:rPr>
          <w:rFonts w:hint="eastAsia" w:cs="宋体"/>
          <w:b/>
          <w:color w:val="auto"/>
          <w:spacing w:val="-3"/>
          <w:shd w:val="clear" w:color="auto" w:fill="auto"/>
          <w:lang w:eastAsia="zh-CN"/>
        </w:rPr>
        <w:t>名</w:t>
      </w:r>
      <w:r>
        <w:rPr>
          <w:rFonts w:hint="eastAsia" w:cs="宋体"/>
          <w:b/>
          <w:color w:val="auto"/>
          <w:shd w:val="clear" w:color="auto" w:fill="auto"/>
          <w:lang w:eastAsia="zh-CN"/>
        </w:rPr>
        <w:t>称）：</w:t>
      </w:r>
    </w:p>
    <w:p>
      <w:pPr>
        <w:pStyle w:val="2"/>
        <w:keepNext w:val="0"/>
        <w:keepLines w:val="0"/>
        <w:pageBreakBefore w:val="0"/>
        <w:widowControl w:val="0"/>
        <w:tabs>
          <w:tab w:val="left" w:pos="3739"/>
          <w:tab w:val="left" w:pos="4214"/>
          <w:tab w:val="left" w:pos="5630"/>
        </w:tabs>
        <w:kinsoku/>
        <w:wordWrap/>
        <w:overflowPunct/>
        <w:topLinePunct w:val="0"/>
        <w:autoSpaceDE/>
        <w:autoSpaceDN/>
        <w:bidi w:val="0"/>
        <w:adjustRightInd w:val="0"/>
        <w:snapToGrid w:val="0"/>
        <w:spacing w:line="480" w:lineRule="exact"/>
        <w:ind w:left="0" w:firstLine="376" w:firstLineChars="200"/>
        <w:jc w:val="both"/>
        <w:textAlignment w:val="auto"/>
        <w:rPr>
          <w:rFonts w:cs="宋体"/>
          <w:color w:val="auto"/>
          <w:shd w:val="clear" w:color="auto" w:fill="auto"/>
          <w:lang w:eastAsia="zh-CN"/>
        </w:rPr>
      </w:pPr>
      <w:r>
        <w:rPr>
          <w:rFonts w:cs="宋体"/>
          <w:color w:val="auto"/>
          <w:spacing w:val="-11"/>
          <w:shd w:val="clear" w:color="auto" w:fill="auto"/>
          <w:lang w:eastAsia="zh-CN"/>
        </w:rPr>
        <w:t>1</w:t>
      </w:r>
      <w:r>
        <w:rPr>
          <w:rFonts w:cs="宋体"/>
          <w:color w:val="auto"/>
          <w:shd w:val="clear" w:color="auto" w:fill="auto"/>
          <w:lang w:eastAsia="zh-CN"/>
        </w:rPr>
        <w:t>.</w:t>
      </w:r>
      <w:r>
        <w:rPr>
          <w:rFonts w:hint="eastAsia" w:cs="宋体"/>
          <w:color w:val="auto"/>
          <w:spacing w:val="-11"/>
          <w:shd w:val="clear" w:color="auto" w:fill="auto"/>
          <w:lang w:eastAsia="zh-CN"/>
        </w:rPr>
        <w:t>我方已仔细研究了</w:t>
      </w:r>
      <w:r>
        <w:rPr>
          <w:rFonts w:hint="eastAsia" w:cs="宋体"/>
          <w:color w:val="auto"/>
          <w:spacing w:val="-11"/>
          <w:u w:val="single"/>
          <w:shd w:val="clear" w:color="auto" w:fill="auto"/>
          <w:lang w:eastAsia="zh-CN"/>
        </w:rPr>
        <w:t xml:space="preserve">      </w:t>
      </w:r>
      <w:r>
        <w:rPr>
          <w:rFonts w:hint="eastAsia" w:cs="宋体"/>
          <w:color w:val="auto"/>
          <w:spacing w:val="-11"/>
          <w:u w:val="single"/>
          <w:shd w:val="clear" w:color="auto" w:fill="auto"/>
          <w:lang w:val="en-US" w:eastAsia="zh-CN"/>
        </w:rPr>
        <w:t xml:space="preserve">                        </w:t>
      </w:r>
      <w:r>
        <w:rPr>
          <w:rFonts w:hint="eastAsia" w:cs="宋体"/>
          <w:color w:val="auto"/>
          <w:spacing w:val="-6"/>
          <w:u w:val="single" w:color="000000"/>
          <w:shd w:val="clear" w:color="auto" w:fill="auto"/>
          <w:lang w:eastAsia="zh-CN"/>
        </w:rPr>
        <w:t>（</w:t>
      </w:r>
      <w:r>
        <w:rPr>
          <w:rFonts w:hint="eastAsia" w:cs="宋体"/>
          <w:color w:val="auto"/>
          <w:spacing w:val="-6"/>
          <w:shd w:val="clear" w:color="auto" w:fill="auto"/>
          <w:lang w:eastAsia="zh-CN"/>
        </w:rPr>
        <w:t>项目名称）招标文件的全部内容，</w:t>
      </w:r>
      <w:r>
        <w:rPr>
          <w:rFonts w:hint="eastAsia" w:cs="宋体"/>
          <w:color w:val="auto"/>
          <w:spacing w:val="-4"/>
          <w:shd w:val="clear" w:color="auto" w:fill="auto"/>
          <w:lang w:eastAsia="zh-CN"/>
        </w:rPr>
        <w:t>愿意以下述报价（投标报价）</w:t>
      </w:r>
      <w:r>
        <w:rPr>
          <w:rFonts w:hint="eastAsia" w:cs="宋体"/>
          <w:color w:val="auto"/>
          <w:spacing w:val="-4"/>
          <w:u w:val="none"/>
          <w:shd w:val="clear" w:color="auto" w:fill="auto"/>
          <w:lang w:eastAsia="zh-CN"/>
        </w:rPr>
        <w:t>：</w:t>
      </w:r>
      <w:r>
        <w:rPr>
          <w:rFonts w:hint="eastAsia" w:cs="宋体"/>
          <w:color w:val="auto"/>
          <w:spacing w:val="-4"/>
          <w:u w:val="single"/>
          <w:shd w:val="clear" w:color="auto" w:fill="auto"/>
          <w:lang w:val="en-US" w:eastAsia="zh-CN"/>
        </w:rPr>
        <w:t xml:space="preserve">                      </w:t>
      </w:r>
      <w:r>
        <w:rPr>
          <w:rFonts w:hint="eastAsia" w:cs="宋体"/>
          <w:color w:val="auto"/>
          <w:spacing w:val="-4"/>
          <w:shd w:val="clear" w:color="auto" w:fill="auto"/>
          <w:lang w:eastAsia="zh-CN"/>
        </w:rPr>
        <w:t xml:space="preserve"> 元（大写：</w:t>
      </w:r>
      <w:r>
        <w:rPr>
          <w:rFonts w:hint="eastAsia" w:cs="宋体"/>
          <w:color w:val="auto"/>
          <w:spacing w:val="-4"/>
          <w:u w:val="single"/>
          <w:shd w:val="clear" w:color="auto" w:fill="auto"/>
          <w:lang w:eastAsia="zh-CN"/>
        </w:rPr>
        <w:t xml:space="preserve">    </w:t>
      </w:r>
      <w:r>
        <w:rPr>
          <w:rFonts w:hint="eastAsia" w:cs="宋体"/>
          <w:color w:val="auto"/>
          <w:spacing w:val="-4"/>
          <w:u w:val="single"/>
          <w:shd w:val="clear" w:color="auto" w:fill="auto"/>
          <w:lang w:val="en-US" w:eastAsia="zh-CN"/>
        </w:rPr>
        <w:t xml:space="preserve">  </w:t>
      </w:r>
      <w:r>
        <w:rPr>
          <w:rFonts w:hint="eastAsia" w:cs="宋体"/>
          <w:color w:val="auto"/>
          <w:spacing w:val="-4"/>
          <w:u w:val="single"/>
          <w:shd w:val="clear" w:color="auto" w:fill="auto"/>
          <w:lang w:eastAsia="zh-CN"/>
        </w:rPr>
        <w:t xml:space="preserve">    </w:t>
      </w:r>
      <w:r>
        <w:rPr>
          <w:rFonts w:hint="eastAsia" w:cs="宋体"/>
          <w:color w:val="auto"/>
          <w:spacing w:val="-4"/>
          <w:shd w:val="clear" w:color="auto" w:fill="auto"/>
          <w:lang w:eastAsia="zh-CN"/>
        </w:rPr>
        <w:t>），</w:t>
      </w:r>
      <w:r>
        <w:rPr>
          <w:rFonts w:hint="eastAsia" w:cs="宋体"/>
          <w:color w:val="auto"/>
          <w:spacing w:val="-4"/>
          <w:shd w:val="clear" w:color="auto" w:fill="auto"/>
          <w:lang w:val="en-US" w:eastAsia="zh-CN"/>
        </w:rPr>
        <w:t>综合单价：</w:t>
      </w:r>
      <w:r>
        <w:rPr>
          <w:rFonts w:hint="eastAsia" w:cs="宋体"/>
          <w:color w:val="auto"/>
          <w:spacing w:val="-4"/>
          <w:u w:val="single"/>
          <w:shd w:val="clear" w:color="auto" w:fill="auto"/>
          <w:lang w:val="en-US" w:eastAsia="zh-CN"/>
        </w:rPr>
        <w:t xml:space="preserve">          </w:t>
      </w:r>
      <w:r>
        <w:rPr>
          <w:rFonts w:hint="eastAsia" w:cs="宋体"/>
          <w:color w:val="auto"/>
          <w:spacing w:val="-4"/>
          <w:u w:val="none"/>
          <w:shd w:val="clear" w:color="auto" w:fill="auto"/>
          <w:lang w:val="en-US" w:eastAsia="zh-CN"/>
        </w:rPr>
        <w:t>元/人/月</w:t>
      </w:r>
      <w:r>
        <w:rPr>
          <w:rFonts w:hint="eastAsia" w:cs="宋体"/>
          <w:color w:val="auto"/>
          <w:spacing w:val="-5"/>
          <w:shd w:val="clear" w:color="auto" w:fill="auto"/>
          <w:lang w:eastAsia="zh-CN"/>
        </w:rPr>
        <w:t>（其中，增值税税</w:t>
      </w:r>
      <w:r>
        <w:rPr>
          <w:rFonts w:hint="eastAsia" w:cs="宋体"/>
          <w:color w:val="auto"/>
          <w:shd w:val="clear" w:color="auto" w:fill="auto"/>
          <w:lang w:eastAsia="zh-CN"/>
        </w:rPr>
        <w:t>率</w:t>
      </w:r>
      <w:r>
        <w:rPr>
          <w:rFonts w:hint="eastAsia" w:cs="宋体"/>
          <w:color w:val="auto"/>
          <w:spacing w:val="-1"/>
          <w:shd w:val="clear" w:color="auto" w:fill="auto"/>
          <w:lang w:eastAsia="zh-CN"/>
        </w:rPr>
        <w:t>为</w:t>
      </w:r>
      <w:r>
        <w:rPr>
          <w:rFonts w:hint="eastAsia" w:cs="宋体"/>
          <w:color w:val="auto"/>
          <w:spacing w:val="-1"/>
          <w:u w:val="single"/>
          <w:shd w:val="clear" w:color="auto" w:fill="auto"/>
          <w:lang w:eastAsia="zh-CN"/>
        </w:rPr>
        <w:t xml:space="preserve">   </w:t>
      </w:r>
      <w:r>
        <w:rPr>
          <w:rFonts w:hint="eastAsia" w:cs="宋体"/>
          <w:color w:val="auto"/>
          <w:spacing w:val="-1"/>
          <w:u w:val="single"/>
          <w:shd w:val="clear" w:color="auto" w:fill="auto"/>
          <w:lang w:val="en-US" w:eastAsia="zh-CN"/>
        </w:rPr>
        <w:t xml:space="preserve"> </w:t>
      </w:r>
      <w:r>
        <w:rPr>
          <w:rFonts w:hint="eastAsia" w:cs="宋体"/>
          <w:color w:val="auto"/>
          <w:spacing w:val="-1"/>
          <w:u w:val="none"/>
          <w:shd w:val="clear" w:color="auto" w:fill="auto"/>
          <w:lang w:val="en-US" w:eastAsia="zh-CN"/>
        </w:rPr>
        <w:t>%</w:t>
      </w:r>
      <w:r>
        <w:rPr>
          <w:rFonts w:hint="eastAsia" w:cs="宋体"/>
          <w:color w:val="auto"/>
          <w:spacing w:val="-5"/>
          <w:shd w:val="clear" w:color="auto" w:fill="auto"/>
          <w:lang w:eastAsia="zh-CN"/>
        </w:rPr>
        <w:t>），</w:t>
      </w:r>
      <w:r>
        <w:rPr>
          <w:rFonts w:hint="eastAsia" w:cs="宋体"/>
          <w:color w:val="auto"/>
          <w:spacing w:val="-3"/>
          <w:highlight w:val="none"/>
          <w:shd w:val="clear" w:color="auto" w:fill="auto"/>
          <w:lang w:val="en-US" w:eastAsia="zh-CN"/>
        </w:rPr>
        <w:t>服务期限</w:t>
      </w:r>
      <w:r>
        <w:rPr>
          <w:rFonts w:hint="eastAsia" w:ascii="宋体" w:hAnsi="宋体" w:eastAsia="宋体" w:cs="宋体"/>
          <w:color w:val="auto"/>
          <w:spacing w:val="-3"/>
          <w:highlight w:val="none"/>
          <w:u w:val="single"/>
          <w:shd w:val="clear" w:color="auto" w:fill="auto"/>
          <w:lang w:eastAsia="zh-CN"/>
        </w:rPr>
        <w:t xml:space="preserve">           </w:t>
      </w:r>
      <w:r>
        <w:rPr>
          <w:rFonts w:hint="eastAsia" w:ascii="宋体" w:hAnsi="宋体" w:eastAsia="宋体" w:cs="宋体"/>
          <w:color w:val="auto"/>
          <w:spacing w:val="-3"/>
          <w:highlight w:val="none"/>
          <w:shd w:val="clear" w:color="auto" w:fill="auto"/>
          <w:lang w:eastAsia="zh-CN"/>
        </w:rPr>
        <w:t>，</w:t>
      </w:r>
      <w:r>
        <w:rPr>
          <w:rFonts w:hint="eastAsia" w:cs="宋体"/>
          <w:color w:val="auto"/>
          <w:shd w:val="clear" w:color="auto" w:fill="auto"/>
          <w:lang w:eastAsia="zh-CN"/>
        </w:rPr>
        <w:t>按合</w:t>
      </w:r>
      <w:r>
        <w:rPr>
          <w:rFonts w:hint="eastAsia" w:cs="宋体"/>
          <w:color w:val="auto"/>
          <w:spacing w:val="-3"/>
          <w:shd w:val="clear" w:color="auto" w:fill="auto"/>
          <w:lang w:eastAsia="zh-CN"/>
        </w:rPr>
        <w:t>同</w:t>
      </w:r>
      <w:r>
        <w:rPr>
          <w:rFonts w:hint="eastAsia" w:cs="宋体"/>
          <w:color w:val="auto"/>
          <w:shd w:val="clear" w:color="auto" w:fill="auto"/>
          <w:lang w:eastAsia="zh-CN"/>
        </w:rPr>
        <w:t>约</w:t>
      </w:r>
      <w:r>
        <w:rPr>
          <w:rFonts w:hint="eastAsia" w:cs="宋体"/>
          <w:color w:val="auto"/>
          <w:spacing w:val="-3"/>
          <w:shd w:val="clear" w:color="auto" w:fill="auto"/>
          <w:lang w:eastAsia="zh-CN"/>
        </w:rPr>
        <w:t>定</w:t>
      </w:r>
      <w:r>
        <w:rPr>
          <w:rFonts w:hint="eastAsia" w:cs="宋体"/>
          <w:color w:val="auto"/>
          <w:shd w:val="clear" w:color="auto" w:fill="auto"/>
          <w:lang w:eastAsia="zh-CN"/>
        </w:rPr>
        <w:t>完</w:t>
      </w:r>
      <w:r>
        <w:rPr>
          <w:rFonts w:hint="eastAsia" w:cs="宋体"/>
          <w:color w:val="auto"/>
          <w:spacing w:val="-3"/>
          <w:shd w:val="clear" w:color="auto" w:fill="auto"/>
          <w:lang w:eastAsia="zh-CN"/>
        </w:rPr>
        <w:t>成</w:t>
      </w:r>
      <w:r>
        <w:rPr>
          <w:rFonts w:hint="eastAsia" w:cs="宋体"/>
          <w:color w:val="auto"/>
          <w:shd w:val="clear" w:color="auto" w:fill="auto"/>
          <w:lang w:eastAsia="zh-CN"/>
        </w:rPr>
        <w:t>全部工</w:t>
      </w:r>
      <w:r>
        <w:rPr>
          <w:rFonts w:hint="eastAsia" w:cs="宋体"/>
          <w:color w:val="auto"/>
          <w:spacing w:val="-3"/>
          <w:shd w:val="clear" w:color="auto" w:fill="auto"/>
          <w:lang w:eastAsia="zh-CN"/>
        </w:rPr>
        <w:t>作</w:t>
      </w:r>
      <w:r>
        <w:rPr>
          <w:rFonts w:hint="eastAsia" w:cs="宋体"/>
          <w:color w:val="auto"/>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cs="宋体"/>
          <w:color w:val="auto"/>
          <w:shd w:val="clear" w:color="auto" w:fill="auto"/>
          <w:lang w:eastAsia="zh-CN"/>
        </w:rPr>
        <w:t>2.</w:t>
      </w:r>
      <w:r>
        <w:rPr>
          <w:rFonts w:hint="eastAsia" w:cs="宋体"/>
          <w:color w:val="auto"/>
          <w:shd w:val="clear" w:color="auto" w:fill="auto"/>
          <w:lang w:eastAsia="zh-CN"/>
        </w:rPr>
        <w:t>我方的投标文件包括下列内容：</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1</w:t>
      </w:r>
      <w:r>
        <w:rPr>
          <w:rFonts w:hint="eastAsia" w:cs="宋体"/>
          <w:color w:val="auto"/>
          <w:shd w:val="clear" w:color="auto" w:fill="auto"/>
          <w:lang w:eastAsia="zh-CN"/>
        </w:rPr>
        <w:t>）投标函及投标函附录；</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2</w:t>
      </w:r>
      <w:r>
        <w:rPr>
          <w:rFonts w:hint="eastAsia" w:cs="宋体"/>
          <w:color w:val="auto"/>
          <w:shd w:val="clear" w:color="auto" w:fill="auto"/>
          <w:lang w:eastAsia="zh-CN"/>
        </w:rPr>
        <w:t>）法定代表人身份证明；</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eastAsia" w:ascii="宋体" w:hAnsi="宋体" w:eastAsia="宋体"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3</w:t>
      </w:r>
      <w:r>
        <w:rPr>
          <w:rFonts w:hint="eastAsia" w:cs="宋体"/>
          <w:color w:val="auto"/>
          <w:spacing w:val="-3"/>
          <w:shd w:val="clear" w:color="auto" w:fill="auto"/>
          <w:lang w:eastAsia="zh-CN"/>
        </w:rPr>
        <w:t>）</w:t>
      </w:r>
      <w:r>
        <w:rPr>
          <w:rFonts w:hint="eastAsia" w:cs="宋体"/>
          <w:color w:val="auto"/>
          <w:shd w:val="clear" w:color="auto" w:fill="auto"/>
          <w:lang w:eastAsia="zh-CN"/>
        </w:rPr>
        <w:t>授权委托书</w:t>
      </w:r>
      <w:r>
        <w:rPr>
          <w:rFonts w:hint="eastAsia" w:ascii="宋体" w:hAnsi="宋体" w:eastAsia="宋体" w:cs="宋体"/>
          <w:color w:val="auto"/>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eastAsia" w:ascii="宋体" w:hAnsi="宋体" w:eastAsia="宋体"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4</w:t>
      </w:r>
      <w:r>
        <w:rPr>
          <w:rFonts w:hint="eastAsia" w:cs="宋体"/>
          <w:color w:val="auto"/>
          <w:spacing w:val="-3"/>
          <w:shd w:val="clear" w:color="auto" w:fill="auto"/>
          <w:lang w:eastAsia="zh-CN"/>
        </w:rPr>
        <w:t>）</w:t>
      </w:r>
      <w:r>
        <w:rPr>
          <w:rFonts w:hint="eastAsia" w:cs="宋体"/>
          <w:color w:val="auto"/>
          <w:shd w:val="clear" w:color="auto" w:fill="auto"/>
          <w:lang w:eastAsia="zh-CN"/>
        </w:rPr>
        <w:t>投</w:t>
      </w:r>
      <w:r>
        <w:rPr>
          <w:rFonts w:hint="eastAsia" w:cs="宋体"/>
          <w:color w:val="auto"/>
          <w:spacing w:val="-3"/>
          <w:shd w:val="clear" w:color="auto" w:fill="auto"/>
          <w:lang w:eastAsia="zh-CN"/>
        </w:rPr>
        <w:t>标</w:t>
      </w:r>
      <w:r>
        <w:rPr>
          <w:rFonts w:hint="eastAsia" w:cs="宋体"/>
          <w:color w:val="auto"/>
          <w:shd w:val="clear" w:color="auto" w:fill="auto"/>
          <w:lang w:eastAsia="zh-CN"/>
        </w:rPr>
        <w:t>保</w:t>
      </w:r>
      <w:r>
        <w:rPr>
          <w:rFonts w:hint="eastAsia" w:cs="宋体"/>
          <w:color w:val="auto"/>
          <w:spacing w:val="-3"/>
          <w:shd w:val="clear" w:color="auto" w:fill="auto"/>
          <w:lang w:eastAsia="zh-CN"/>
        </w:rPr>
        <w:t>证</w:t>
      </w:r>
      <w:r>
        <w:rPr>
          <w:rFonts w:hint="eastAsia" w:ascii="宋体" w:hAnsi="宋体" w:eastAsia="宋体" w:cs="宋体"/>
          <w:color w:val="auto"/>
          <w:shd w:val="clear" w:color="auto" w:fill="auto"/>
          <w:lang w:eastAsia="zh-CN"/>
        </w:rPr>
        <w:t>金；</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5</w:t>
      </w:r>
      <w:r>
        <w:rPr>
          <w:rFonts w:hint="eastAsia" w:cs="宋体"/>
          <w:color w:val="auto"/>
          <w:shd w:val="clear" w:color="auto" w:fill="auto"/>
          <w:lang w:eastAsia="zh-CN"/>
        </w:rPr>
        <w:t>）费用清单；</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6</w:t>
      </w:r>
      <w:r>
        <w:rPr>
          <w:rFonts w:hint="eastAsia" w:cs="宋体"/>
          <w:color w:val="auto"/>
          <w:shd w:val="clear" w:color="auto" w:fill="auto"/>
          <w:lang w:eastAsia="zh-CN"/>
        </w:rPr>
        <w:t>）资格审查资料；</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7</w:t>
      </w:r>
      <w:r>
        <w:rPr>
          <w:rFonts w:hint="eastAsia" w:cs="宋体"/>
          <w:color w:val="auto"/>
          <w:shd w:val="clear" w:color="auto" w:fill="auto"/>
          <w:lang w:eastAsia="zh-CN"/>
        </w:rPr>
        <w:t>）实施方案；</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eastAsia" w:ascii="宋体" w:hAnsi="宋体" w:eastAsia="宋体" w:cs="黑体"/>
          <w:bCs w:val="0"/>
          <w:color w:val="auto"/>
          <w:shd w:val="clear" w:color="auto" w:fill="auto"/>
          <w:lang w:eastAsia="zh-CN"/>
        </w:rPr>
      </w:pPr>
      <w:r>
        <w:rPr>
          <w:rFonts w:hint="eastAsia" w:cs="黑体"/>
          <w:bCs w:val="0"/>
          <w:color w:val="auto"/>
          <w:shd w:val="clear" w:color="auto" w:fill="auto"/>
          <w:lang w:eastAsia="zh-CN"/>
        </w:rPr>
        <w:t>（</w:t>
      </w:r>
      <w:r>
        <w:rPr>
          <w:rFonts w:hint="eastAsia" w:cs="黑体"/>
          <w:bCs w:val="0"/>
          <w:color w:val="auto"/>
          <w:shd w:val="clear" w:color="auto" w:fill="auto"/>
          <w:lang w:val="en-US" w:eastAsia="zh-CN"/>
        </w:rPr>
        <w:t>8</w:t>
      </w:r>
      <w:r>
        <w:rPr>
          <w:rFonts w:hint="eastAsia" w:cs="黑体"/>
          <w:bCs w:val="0"/>
          <w:color w:val="auto"/>
          <w:shd w:val="clear" w:color="auto" w:fill="auto"/>
          <w:lang w:eastAsia="zh-CN"/>
        </w:rPr>
        <w:t>）</w:t>
      </w:r>
      <w:r>
        <w:rPr>
          <w:rFonts w:hint="eastAsia" w:ascii="宋体" w:hAnsi="宋体" w:eastAsia="宋体" w:cs="黑体"/>
          <w:bCs w:val="0"/>
          <w:color w:val="auto"/>
          <w:shd w:val="clear" w:color="auto" w:fill="auto"/>
          <w:lang w:eastAsia="zh-CN"/>
        </w:rPr>
        <w:t>拟投入本项目的服务人员配备情况表</w:t>
      </w:r>
      <w:r>
        <w:rPr>
          <w:rFonts w:hint="eastAsia" w:cs="黑体"/>
          <w:bCs w:val="0"/>
          <w:color w:val="auto"/>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hint="default" w:cs="黑体"/>
          <w:bCs w:val="0"/>
          <w:color w:val="auto"/>
          <w:shd w:val="clear" w:color="auto" w:fill="auto"/>
          <w:lang w:val="en-US" w:eastAsia="zh-CN"/>
        </w:rPr>
      </w:pPr>
      <w:r>
        <w:rPr>
          <w:rFonts w:hint="eastAsia" w:cs="黑体"/>
          <w:bCs w:val="0"/>
          <w:color w:val="auto"/>
          <w:shd w:val="clear" w:color="auto" w:fill="auto"/>
          <w:lang w:eastAsia="zh-CN"/>
        </w:rPr>
        <w:t>（</w:t>
      </w:r>
      <w:r>
        <w:rPr>
          <w:rFonts w:hint="eastAsia" w:cs="黑体"/>
          <w:bCs w:val="0"/>
          <w:color w:val="auto"/>
          <w:shd w:val="clear" w:color="auto" w:fill="auto"/>
          <w:lang w:val="en-US" w:eastAsia="zh-CN"/>
        </w:rPr>
        <w:t>9</w:t>
      </w:r>
      <w:r>
        <w:rPr>
          <w:rFonts w:hint="eastAsia" w:cs="黑体"/>
          <w:bCs w:val="0"/>
          <w:color w:val="auto"/>
          <w:shd w:val="clear" w:color="auto" w:fill="auto"/>
          <w:lang w:eastAsia="zh-CN"/>
        </w:rPr>
        <w:t>）</w:t>
      </w:r>
      <w:r>
        <w:rPr>
          <w:rFonts w:hint="eastAsia" w:cs="黑体"/>
          <w:bCs w:val="0"/>
          <w:color w:val="auto"/>
          <w:shd w:val="clear" w:color="auto" w:fill="auto"/>
          <w:lang w:val="en-US" w:eastAsia="zh-CN"/>
        </w:rPr>
        <w:t>其他资料。</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投标文件的上述组成部分如存在内容不一致的，以投标函为准。</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cs="宋体"/>
          <w:color w:val="auto"/>
          <w:shd w:val="clear" w:color="auto" w:fill="auto"/>
          <w:lang w:eastAsia="zh-CN"/>
        </w:rPr>
        <w:t xml:space="preserve">3. </w:t>
      </w:r>
      <w:r>
        <w:rPr>
          <w:rFonts w:hint="eastAsia" w:cs="宋体"/>
          <w:color w:val="auto"/>
          <w:shd w:val="clear" w:color="auto" w:fill="auto"/>
          <w:lang w:eastAsia="zh-CN"/>
        </w:rPr>
        <w:t>我方承诺在招标文件规定的投标有效期限</w:t>
      </w:r>
      <w:r>
        <w:rPr>
          <w:rFonts w:hint="eastAsia" w:cs="宋体"/>
          <w:color w:val="auto"/>
          <w:shd w:val="clear" w:color="auto" w:fill="auto"/>
          <w:lang w:val="en-US" w:eastAsia="zh-CN"/>
        </w:rPr>
        <w:t>90日历天</w:t>
      </w:r>
      <w:r>
        <w:rPr>
          <w:rFonts w:hint="eastAsia" w:cs="宋体"/>
          <w:color w:val="auto"/>
          <w:shd w:val="clear" w:color="auto" w:fill="auto"/>
          <w:lang w:eastAsia="zh-CN"/>
        </w:rPr>
        <w:t>内不撤销投标文件。</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cs="宋体"/>
          <w:color w:val="auto"/>
          <w:shd w:val="clear" w:color="auto" w:fill="auto"/>
          <w:lang w:eastAsia="zh-CN"/>
        </w:rPr>
        <w:t xml:space="preserve">4. </w:t>
      </w:r>
      <w:r>
        <w:rPr>
          <w:rFonts w:hint="eastAsia" w:cs="宋体"/>
          <w:color w:val="auto"/>
          <w:shd w:val="clear" w:color="auto" w:fill="auto"/>
          <w:lang w:eastAsia="zh-CN"/>
        </w:rPr>
        <w:t>如我方中标，我方承诺：</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1</w:t>
      </w:r>
      <w:r>
        <w:rPr>
          <w:rFonts w:hint="eastAsia" w:cs="宋体"/>
          <w:color w:val="auto"/>
          <w:shd w:val="clear" w:color="auto" w:fill="auto"/>
          <w:lang w:eastAsia="zh-CN"/>
        </w:rPr>
        <w:t>）在收到中标通知书后，在中标通知书规定的期限内与你方签订合同；</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2</w:t>
      </w:r>
      <w:r>
        <w:rPr>
          <w:rFonts w:hint="eastAsia" w:cs="宋体"/>
          <w:color w:val="auto"/>
          <w:shd w:val="clear" w:color="auto" w:fill="auto"/>
          <w:lang w:eastAsia="zh-CN"/>
        </w:rPr>
        <w:t>）在签订合同时不向你方提出附加条件；</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3</w:t>
      </w:r>
      <w:r>
        <w:rPr>
          <w:rFonts w:hint="eastAsia" w:cs="宋体"/>
          <w:color w:val="auto"/>
          <w:shd w:val="clear" w:color="auto" w:fill="auto"/>
          <w:lang w:eastAsia="zh-CN"/>
        </w:rPr>
        <w:t>）按照招标文件要求提交履约保证金；</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w:t>
      </w:r>
      <w:r>
        <w:rPr>
          <w:rFonts w:cs="宋体"/>
          <w:color w:val="auto"/>
          <w:shd w:val="clear" w:color="auto" w:fill="auto"/>
          <w:lang w:eastAsia="zh-CN"/>
        </w:rPr>
        <w:t>4</w:t>
      </w:r>
      <w:r>
        <w:rPr>
          <w:rFonts w:hint="eastAsia" w:cs="宋体"/>
          <w:color w:val="auto"/>
          <w:shd w:val="clear" w:color="auto" w:fill="auto"/>
          <w:lang w:eastAsia="zh-CN"/>
        </w:rPr>
        <w:t>）在合同约定的期限内完成合同规定的全部义务。</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04" w:firstLineChars="200"/>
        <w:jc w:val="both"/>
        <w:textAlignment w:val="auto"/>
        <w:rPr>
          <w:rFonts w:cs="宋体"/>
          <w:color w:val="auto"/>
          <w:shd w:val="clear" w:color="auto" w:fill="auto"/>
          <w:lang w:eastAsia="zh-CN"/>
        </w:rPr>
      </w:pPr>
      <w:r>
        <w:rPr>
          <w:rFonts w:cs="宋体"/>
          <w:color w:val="auto"/>
          <w:spacing w:val="-4"/>
          <w:shd w:val="clear" w:color="auto" w:fill="auto"/>
          <w:lang w:eastAsia="zh-CN"/>
        </w:rPr>
        <w:t>5</w:t>
      </w:r>
      <w:r>
        <w:rPr>
          <w:rFonts w:hint="eastAsia" w:cs="宋体"/>
          <w:color w:val="auto"/>
          <w:spacing w:val="-4"/>
          <w:shd w:val="clear" w:color="auto" w:fill="auto"/>
          <w:lang w:eastAsia="zh-CN"/>
        </w:rPr>
        <w:t>．我方在此声明，所递交的投标文件及有关资料内容完整、真实和准确，且不存在第二章</w:t>
      </w:r>
      <w:r>
        <w:rPr>
          <w:rFonts w:hint="eastAsia" w:cs="宋体"/>
          <w:color w:val="auto"/>
          <w:shd w:val="clear" w:color="auto" w:fill="auto"/>
          <w:lang w:eastAsia="zh-CN"/>
        </w:rPr>
        <w:t>“投标人须知”第</w:t>
      </w:r>
      <w:r>
        <w:rPr>
          <w:rFonts w:cs="宋体"/>
          <w:color w:val="auto"/>
          <w:shd w:val="clear" w:color="auto" w:fill="auto"/>
          <w:lang w:eastAsia="zh-CN"/>
        </w:rPr>
        <w:t xml:space="preserve">1.4.3 </w:t>
      </w:r>
      <w:r>
        <w:rPr>
          <w:rFonts w:hint="eastAsia" w:cs="宋体"/>
          <w:color w:val="auto"/>
          <w:shd w:val="clear" w:color="auto" w:fill="auto"/>
          <w:lang w:eastAsia="zh-CN"/>
        </w:rPr>
        <w:t>项规定的任何一种情形。</w:t>
      </w:r>
    </w:p>
    <w:p>
      <w:pPr>
        <w:pStyle w:val="2"/>
        <w:keepNext w:val="0"/>
        <w:keepLines w:val="0"/>
        <w:pageBreakBefore w:val="0"/>
        <w:widowControl w:val="0"/>
        <w:tabs>
          <w:tab w:val="left" w:pos="3880"/>
        </w:tabs>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cs="宋体"/>
          <w:color w:val="auto"/>
          <w:shd w:val="clear" w:color="auto" w:fill="auto"/>
          <w:lang w:eastAsia="zh-CN"/>
        </w:rPr>
        <w:t>6</w:t>
      </w:r>
      <w:r>
        <w:rPr>
          <w:rFonts w:hint="eastAsia" w:cs="宋体"/>
          <w:color w:val="auto"/>
          <w:shd w:val="clear" w:color="auto" w:fill="auto"/>
          <w:lang w:eastAsia="zh-CN"/>
        </w:rPr>
        <w:t>．</w:t>
      </w:r>
      <w:r>
        <w:rPr>
          <w:rFonts w:hint="eastAsia" w:cs="宋体"/>
          <w:color w:val="auto"/>
          <w:u w:val="single"/>
          <w:shd w:val="clear" w:color="auto" w:fill="auto"/>
          <w:lang w:val="en-US" w:eastAsia="zh-CN"/>
        </w:rPr>
        <w:t xml:space="preserve">                          </w:t>
      </w:r>
      <w:r>
        <w:rPr>
          <w:rFonts w:hint="eastAsia" w:cs="宋体"/>
          <w:color w:val="auto"/>
          <w:shd w:val="clear" w:color="auto" w:fill="auto"/>
          <w:lang w:eastAsia="zh-CN"/>
        </w:rPr>
        <w:t>（其</w:t>
      </w:r>
      <w:r>
        <w:rPr>
          <w:rFonts w:hint="eastAsia" w:cs="宋体"/>
          <w:color w:val="auto"/>
          <w:spacing w:val="-3"/>
          <w:shd w:val="clear" w:color="auto" w:fill="auto"/>
          <w:lang w:eastAsia="zh-CN"/>
        </w:rPr>
        <w:t>他</w:t>
      </w:r>
      <w:r>
        <w:rPr>
          <w:rFonts w:hint="eastAsia" w:cs="宋体"/>
          <w:color w:val="auto"/>
          <w:shd w:val="clear" w:color="auto" w:fill="auto"/>
          <w:lang w:eastAsia="zh-CN"/>
        </w:rPr>
        <w:t>补</w:t>
      </w:r>
      <w:r>
        <w:rPr>
          <w:rFonts w:hint="eastAsia" w:cs="宋体"/>
          <w:color w:val="auto"/>
          <w:spacing w:val="-3"/>
          <w:shd w:val="clear" w:color="auto" w:fill="auto"/>
          <w:lang w:eastAsia="zh-CN"/>
        </w:rPr>
        <w:t>充</w:t>
      </w:r>
      <w:r>
        <w:rPr>
          <w:rFonts w:hint="eastAsia" w:cs="宋体"/>
          <w:color w:val="auto"/>
          <w:shd w:val="clear" w:color="auto" w:fill="auto"/>
          <w:lang w:eastAsia="zh-CN"/>
        </w:rPr>
        <w:t>说</w:t>
      </w:r>
      <w:r>
        <w:rPr>
          <w:rFonts w:hint="eastAsia" w:cs="宋体"/>
          <w:color w:val="auto"/>
          <w:spacing w:val="-3"/>
          <w:shd w:val="clear" w:color="auto" w:fill="auto"/>
          <w:lang w:eastAsia="zh-CN"/>
        </w:rPr>
        <w:t>明）。</w:t>
      </w:r>
    </w:p>
    <w:p>
      <w:pPr>
        <w:pStyle w:val="2"/>
        <w:keepNext w:val="0"/>
        <w:keepLines w:val="0"/>
        <w:pageBreakBefore w:val="0"/>
        <w:widowControl w:val="0"/>
        <w:tabs>
          <w:tab w:val="left" w:pos="7241"/>
        </w:tabs>
        <w:kinsoku/>
        <w:wordWrap/>
        <w:overflowPunct/>
        <w:topLinePunct w:val="0"/>
        <w:autoSpaceDE/>
        <w:autoSpaceDN/>
        <w:bidi w:val="0"/>
        <w:adjustRightInd w:val="0"/>
        <w:snapToGrid w:val="0"/>
        <w:spacing w:line="480" w:lineRule="exact"/>
        <w:ind w:left="0" w:firstLine="3990" w:firstLineChars="1900"/>
        <w:jc w:val="both"/>
        <w:textAlignment w:val="auto"/>
        <w:rPr>
          <w:rFonts w:hint="eastAsia" w:cs="宋体"/>
          <w:color w:val="auto"/>
          <w:shd w:val="clear" w:color="auto" w:fill="auto"/>
          <w:lang w:eastAsia="zh-CN"/>
        </w:rPr>
      </w:pPr>
    </w:p>
    <w:p>
      <w:pPr>
        <w:pStyle w:val="2"/>
        <w:keepNext w:val="0"/>
        <w:keepLines w:val="0"/>
        <w:pageBreakBefore w:val="0"/>
        <w:widowControl w:val="0"/>
        <w:tabs>
          <w:tab w:val="left" w:pos="7241"/>
        </w:tabs>
        <w:kinsoku/>
        <w:wordWrap/>
        <w:overflowPunct/>
        <w:topLinePunct w:val="0"/>
        <w:autoSpaceDE/>
        <w:autoSpaceDN/>
        <w:bidi w:val="0"/>
        <w:adjustRightInd w:val="0"/>
        <w:snapToGrid w:val="0"/>
        <w:spacing w:line="480" w:lineRule="exact"/>
        <w:ind w:left="0" w:firstLine="3990" w:firstLineChars="1900"/>
        <w:jc w:val="both"/>
        <w:textAlignment w:val="auto"/>
        <w:rPr>
          <w:rFonts w:cs="宋体"/>
          <w:color w:val="auto"/>
          <w:shd w:val="clear" w:color="auto" w:fill="auto"/>
          <w:lang w:eastAsia="zh-CN"/>
        </w:rPr>
      </w:pPr>
      <w:r>
        <w:rPr>
          <w:rFonts w:hint="eastAsia" w:cs="宋体"/>
          <w:color w:val="auto"/>
          <w:shd w:val="clear" w:color="auto" w:fill="auto"/>
          <w:lang w:eastAsia="zh-CN"/>
        </w:rPr>
        <w:t>投标人：</w:t>
      </w:r>
      <w:r>
        <w:rPr>
          <w:rFonts w:hint="eastAsia" w:cs="宋体"/>
          <w:color w:val="auto"/>
          <w:u w:val="single"/>
          <w:shd w:val="clear" w:color="auto" w:fill="auto"/>
          <w:lang w:val="en-US" w:eastAsia="zh-CN"/>
        </w:rPr>
        <w:t xml:space="preserve">                           </w:t>
      </w:r>
      <w:r>
        <w:rPr>
          <w:rFonts w:hint="eastAsia" w:cs="宋体"/>
          <w:color w:val="auto"/>
          <w:shd w:val="clear" w:color="auto" w:fill="auto"/>
          <w:lang w:eastAsia="zh-CN"/>
        </w:rPr>
        <w:t>（盖单位章）</w:t>
      </w:r>
    </w:p>
    <w:p>
      <w:pPr>
        <w:pStyle w:val="2"/>
        <w:keepNext w:val="0"/>
        <w:keepLines w:val="0"/>
        <w:pageBreakBefore w:val="0"/>
        <w:widowControl w:val="0"/>
        <w:tabs>
          <w:tab w:val="left" w:pos="6381"/>
        </w:tabs>
        <w:kinsoku/>
        <w:wordWrap/>
        <w:overflowPunct/>
        <w:topLinePunct w:val="0"/>
        <w:autoSpaceDE/>
        <w:autoSpaceDN/>
        <w:bidi w:val="0"/>
        <w:adjustRightInd w:val="0"/>
        <w:snapToGrid w:val="0"/>
        <w:spacing w:line="480" w:lineRule="exact"/>
        <w:ind w:left="0" w:firstLine="3914" w:firstLineChars="1900"/>
        <w:jc w:val="both"/>
        <w:textAlignment w:val="auto"/>
        <w:rPr>
          <w:rFonts w:cs="宋体"/>
          <w:color w:val="auto"/>
          <w:shd w:val="clear" w:color="auto" w:fill="auto"/>
          <w:lang w:eastAsia="zh-CN"/>
        </w:rPr>
      </w:pPr>
      <w:r>
        <w:rPr>
          <w:rFonts w:hint="eastAsia" w:cs="宋体"/>
          <w:color w:val="auto"/>
          <w:spacing w:val="-2"/>
          <w:shd w:val="clear" w:color="auto" w:fill="auto"/>
          <w:lang w:eastAsia="zh-CN"/>
        </w:rPr>
        <w:t>法定代表人或其委托代理人：</w:t>
      </w:r>
      <w:r>
        <w:rPr>
          <w:rFonts w:hint="eastAsia" w:cs="宋体"/>
          <w:color w:val="auto"/>
          <w:spacing w:val="-2"/>
          <w:u w:val="single"/>
          <w:shd w:val="clear" w:color="auto" w:fill="auto"/>
          <w:lang w:val="en-US" w:eastAsia="zh-CN"/>
        </w:rPr>
        <w:t xml:space="preserve">        </w:t>
      </w:r>
      <w:r>
        <w:rPr>
          <w:rFonts w:hint="eastAsia" w:cs="宋体"/>
          <w:color w:val="auto"/>
          <w:spacing w:val="-1"/>
          <w:shd w:val="clear" w:color="auto" w:fill="auto"/>
          <w:lang w:eastAsia="zh-CN"/>
        </w:rPr>
        <w:t>（签字）</w:t>
      </w:r>
    </w:p>
    <w:p>
      <w:pPr>
        <w:pStyle w:val="2"/>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480" w:lineRule="exact"/>
        <w:ind w:left="0" w:firstLine="3990" w:firstLineChars="1900"/>
        <w:jc w:val="both"/>
        <w:textAlignment w:val="auto"/>
        <w:rPr>
          <w:rFonts w:hint="default" w:cs="宋体"/>
          <w:color w:val="auto"/>
          <w:u w:val="single"/>
          <w:shd w:val="clear" w:color="auto" w:fill="auto"/>
          <w:lang w:val="en-US" w:eastAsia="zh-CN"/>
        </w:rPr>
      </w:pPr>
      <w:r>
        <w:rPr>
          <w:rFonts w:hint="eastAsia" w:cs="宋体"/>
          <w:color w:val="auto"/>
          <w:shd w:val="clear" w:color="auto" w:fill="auto"/>
          <w:lang w:eastAsia="zh-CN"/>
        </w:rPr>
        <w:t>地址：</w:t>
      </w:r>
      <w:r>
        <w:rPr>
          <w:rFonts w:hint="eastAsia" w:cs="宋体"/>
          <w:color w:val="auto"/>
          <w:u w:val="single"/>
          <w:shd w:val="clear" w:color="auto" w:fill="auto"/>
          <w:lang w:val="en-US" w:eastAsia="zh-CN"/>
        </w:rPr>
        <w:t xml:space="preserve">                                      </w:t>
      </w:r>
    </w:p>
    <w:p>
      <w:pPr>
        <w:pStyle w:val="2"/>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480" w:lineRule="exact"/>
        <w:ind w:left="0" w:firstLine="3990" w:firstLineChars="1900"/>
        <w:jc w:val="both"/>
        <w:textAlignment w:val="auto"/>
        <w:rPr>
          <w:rFonts w:hint="default" w:cs="宋体"/>
          <w:color w:val="auto"/>
          <w:u w:val="single"/>
          <w:shd w:val="clear" w:color="auto" w:fill="auto"/>
          <w:lang w:val="en-US" w:eastAsia="zh-CN"/>
        </w:rPr>
      </w:pPr>
      <w:r>
        <w:rPr>
          <w:rFonts w:hint="eastAsia" w:cs="宋体"/>
          <w:color w:val="auto"/>
          <w:shd w:val="clear" w:color="auto" w:fill="auto"/>
          <w:lang w:eastAsia="zh-CN"/>
        </w:rPr>
        <w:t>网址：</w:t>
      </w:r>
      <w:r>
        <w:rPr>
          <w:rFonts w:hint="eastAsia" w:cs="宋体"/>
          <w:color w:val="auto"/>
          <w:u w:val="single"/>
          <w:shd w:val="clear" w:color="auto" w:fill="auto"/>
          <w:lang w:val="en-US" w:eastAsia="zh-CN"/>
        </w:rPr>
        <w:t xml:space="preserve">                                      </w:t>
      </w:r>
    </w:p>
    <w:p>
      <w:pPr>
        <w:pStyle w:val="2"/>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480" w:lineRule="exact"/>
        <w:ind w:firstLine="3780" w:firstLineChars="1800"/>
        <w:jc w:val="both"/>
        <w:textAlignment w:val="auto"/>
        <w:rPr>
          <w:rFonts w:hint="default" w:cs="宋体"/>
          <w:color w:val="auto"/>
          <w:u w:val="single"/>
          <w:shd w:val="clear" w:color="auto" w:fill="auto"/>
          <w:lang w:val="en-US" w:eastAsia="zh-CN"/>
        </w:rPr>
      </w:pPr>
      <w:r>
        <w:rPr>
          <w:rFonts w:hint="eastAsia" w:cs="宋体"/>
          <w:color w:val="auto"/>
          <w:shd w:val="clear" w:color="auto" w:fill="auto"/>
          <w:lang w:eastAsia="zh-CN"/>
        </w:rPr>
        <w:t>电话：</w:t>
      </w:r>
      <w:r>
        <w:rPr>
          <w:rFonts w:hint="eastAsia" w:cs="宋体"/>
          <w:color w:val="auto"/>
          <w:u w:val="single"/>
          <w:shd w:val="clear" w:color="auto" w:fill="auto"/>
          <w:lang w:val="en-US" w:eastAsia="zh-CN"/>
        </w:rPr>
        <w:t xml:space="preserve">                                       </w:t>
      </w:r>
    </w:p>
    <w:p>
      <w:pPr>
        <w:pStyle w:val="2"/>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480" w:lineRule="exact"/>
        <w:ind w:left="0" w:firstLine="3990" w:firstLineChars="1900"/>
        <w:jc w:val="both"/>
        <w:textAlignment w:val="auto"/>
        <w:rPr>
          <w:rFonts w:hint="default" w:cs="宋体"/>
          <w:color w:val="auto"/>
          <w:u w:val="single"/>
          <w:shd w:val="clear" w:color="auto" w:fill="auto"/>
          <w:lang w:val="en-US" w:eastAsia="zh-CN"/>
        </w:rPr>
      </w:pPr>
      <w:r>
        <w:rPr>
          <w:rFonts w:hint="eastAsia" w:cs="宋体"/>
          <w:color w:val="auto"/>
          <w:shd w:val="clear" w:color="auto" w:fill="auto"/>
          <w:lang w:eastAsia="zh-CN"/>
        </w:rPr>
        <w:t>传真：</w:t>
      </w:r>
      <w:r>
        <w:rPr>
          <w:rFonts w:hint="eastAsia" w:cs="宋体"/>
          <w:color w:val="auto"/>
          <w:u w:val="single"/>
          <w:shd w:val="clear" w:color="auto" w:fill="auto"/>
          <w:lang w:val="en-US" w:eastAsia="zh-CN"/>
        </w:rPr>
        <w:t xml:space="preserve">                                      </w:t>
      </w:r>
    </w:p>
    <w:p>
      <w:pPr>
        <w:pStyle w:val="2"/>
        <w:keepNext w:val="0"/>
        <w:keepLines w:val="0"/>
        <w:pageBreakBefore w:val="0"/>
        <w:widowControl w:val="0"/>
        <w:tabs>
          <w:tab w:val="left" w:pos="8529"/>
        </w:tabs>
        <w:kinsoku/>
        <w:wordWrap/>
        <w:overflowPunct/>
        <w:topLinePunct w:val="0"/>
        <w:autoSpaceDE/>
        <w:autoSpaceDN/>
        <w:bidi w:val="0"/>
        <w:adjustRightInd w:val="0"/>
        <w:snapToGrid w:val="0"/>
        <w:spacing w:line="480" w:lineRule="exact"/>
        <w:ind w:firstLine="3780" w:firstLineChars="1800"/>
        <w:jc w:val="both"/>
        <w:textAlignment w:val="auto"/>
        <w:rPr>
          <w:rFonts w:hint="default" w:cs="宋体"/>
          <w:color w:val="auto"/>
          <w:u w:val="single"/>
          <w:shd w:val="clear" w:color="auto" w:fill="auto"/>
          <w:lang w:val="en-US" w:eastAsia="zh-CN"/>
        </w:rPr>
      </w:pPr>
      <w:r>
        <w:rPr>
          <w:rFonts w:hint="eastAsia" w:cs="宋体"/>
          <w:color w:val="auto"/>
          <w:shd w:val="clear" w:color="auto" w:fill="auto"/>
          <w:lang w:eastAsia="zh-CN"/>
        </w:rPr>
        <w:t>邮政编码：</w:t>
      </w:r>
      <w:r>
        <w:rPr>
          <w:rFonts w:hint="eastAsia" w:cs="宋体"/>
          <w:color w:val="auto"/>
          <w:u w:val="single"/>
          <w:shd w:val="clear" w:color="auto" w:fill="auto"/>
          <w:lang w:val="en-US" w:eastAsia="zh-CN"/>
        </w:rPr>
        <w:t xml:space="preserve">                                  </w:t>
      </w:r>
    </w:p>
    <w:p>
      <w:pPr>
        <w:pStyle w:val="2"/>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line="480" w:lineRule="exact"/>
        <w:ind w:left="0" w:firstLine="5040" w:firstLineChars="2400"/>
        <w:jc w:val="both"/>
        <w:textAlignment w:val="auto"/>
        <w:rPr>
          <w:rFonts w:cs="宋体"/>
          <w:color w:val="auto"/>
          <w:shd w:val="clear" w:color="auto" w:fill="auto"/>
          <w:lang w:eastAsia="zh-CN"/>
        </w:rPr>
      </w:pPr>
      <w:r>
        <w:rPr>
          <w:rFonts w:hint="eastAsia" w:cs="宋体"/>
          <w:color w:val="auto"/>
          <w:shd w:val="clear" w:color="auto" w:fill="auto"/>
          <w:lang w:eastAsia="zh-CN"/>
        </w:rPr>
        <w:t>日期：</w:t>
      </w:r>
      <w:r>
        <w:rPr>
          <w:rFonts w:cs="宋体"/>
          <w:color w:val="auto"/>
          <w:u w:val="single" w:color="000000"/>
          <w:shd w:val="clear" w:color="auto" w:fill="auto"/>
          <w:lang w:eastAsia="zh-CN"/>
        </w:rPr>
        <w:tab/>
      </w:r>
      <w:r>
        <w:rPr>
          <w:rFonts w:hint="eastAsia" w:cs="宋体"/>
          <w:color w:val="auto"/>
          <w:shd w:val="clear" w:color="auto" w:fill="auto"/>
          <w:lang w:eastAsia="zh-CN"/>
        </w:rPr>
        <w:t>年</w:t>
      </w:r>
      <w:r>
        <w:rPr>
          <w:rFonts w:hint="eastAsia" w:cs="宋体"/>
          <w:color w:val="auto"/>
          <w:u w:val="single"/>
          <w:shd w:val="clear" w:color="auto" w:fill="auto"/>
          <w:lang w:eastAsia="zh-CN"/>
        </w:rPr>
        <w:t xml:space="preserve">  </w:t>
      </w:r>
      <w:r>
        <w:rPr>
          <w:rFonts w:hint="eastAsia" w:cs="宋体"/>
          <w:color w:val="auto"/>
          <w:shd w:val="clear" w:color="auto" w:fill="auto"/>
          <w:lang w:eastAsia="zh-CN"/>
        </w:rPr>
        <w:t>月</w:t>
      </w:r>
      <w:r>
        <w:rPr>
          <w:rFonts w:hint="eastAsia" w:cs="宋体"/>
          <w:color w:val="auto"/>
          <w:u w:val="single"/>
          <w:shd w:val="clear" w:color="auto" w:fill="auto"/>
          <w:lang w:eastAsia="zh-CN"/>
        </w:rPr>
        <w:t xml:space="preserve">  </w:t>
      </w:r>
      <w:r>
        <w:rPr>
          <w:rFonts w:hint="eastAsia" w:cs="宋体"/>
          <w:color w:val="auto"/>
          <w:shd w:val="clear" w:color="auto" w:fill="auto"/>
          <w:lang w:eastAsia="zh-CN"/>
        </w:rPr>
        <w:t>日</w:t>
      </w:r>
    </w:p>
    <w:p>
      <w:pPr>
        <w:spacing w:line="360" w:lineRule="auto"/>
        <w:ind w:right="420"/>
        <w:jc w:val="right"/>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pStyle w:val="6"/>
        <w:spacing w:before="14" w:line="360" w:lineRule="auto"/>
        <w:ind w:left="0"/>
        <w:jc w:val="center"/>
        <w:rPr>
          <w:rFonts w:cs="黑体"/>
          <w:b/>
          <w:color w:val="auto"/>
          <w:shd w:val="clear" w:color="auto" w:fill="auto"/>
          <w:lang w:eastAsia="zh-CN"/>
        </w:rPr>
      </w:pPr>
      <w:bookmarkStart w:id="190" w:name="_bookmark198"/>
      <w:bookmarkEnd w:id="190"/>
      <w:bookmarkStart w:id="191" w:name="_bookmark197"/>
      <w:bookmarkEnd w:id="191"/>
      <w:bookmarkStart w:id="192" w:name="_Toc504729719"/>
      <w:bookmarkStart w:id="193" w:name="_Toc504729720"/>
      <w:bookmarkStart w:id="194" w:name="_Toc24706"/>
      <w:r>
        <w:rPr>
          <w:rFonts w:hint="eastAsia" w:cs="黑体"/>
          <w:b/>
          <w:color w:val="auto"/>
          <w:shd w:val="clear" w:color="auto" w:fill="auto"/>
          <w:lang w:eastAsia="zh-CN"/>
        </w:rPr>
        <w:t>（二）投标函附录</w:t>
      </w:r>
      <w:bookmarkEnd w:id="192"/>
    </w:p>
    <w:p>
      <w:pPr>
        <w:spacing w:before="11" w:line="360" w:lineRule="auto"/>
        <w:rPr>
          <w:rFonts w:ascii="宋体" w:hAnsi="宋体" w:cs="宋体"/>
          <w:color w:val="auto"/>
          <w:sz w:val="21"/>
          <w:szCs w:val="21"/>
          <w:shd w:val="clear" w:color="auto" w:fill="auto"/>
          <w:lang w:eastAsia="zh-CN"/>
        </w:rPr>
      </w:pPr>
    </w:p>
    <w:tbl>
      <w:tblPr>
        <w:tblStyle w:val="18"/>
        <w:tblW w:w="9536" w:type="dxa"/>
        <w:jc w:val="center"/>
        <w:tblLayout w:type="fixed"/>
        <w:tblCellMar>
          <w:top w:w="0" w:type="dxa"/>
          <w:left w:w="0" w:type="dxa"/>
          <w:bottom w:w="0" w:type="dxa"/>
          <w:right w:w="0" w:type="dxa"/>
        </w:tblCellMar>
      </w:tblPr>
      <w:tblGrid>
        <w:gridCol w:w="800"/>
        <w:gridCol w:w="2552"/>
        <w:gridCol w:w="3544"/>
        <w:gridCol w:w="2640"/>
      </w:tblGrid>
      <w:tr>
        <w:tblPrEx>
          <w:tblCellMar>
            <w:top w:w="0" w:type="dxa"/>
            <w:left w:w="0" w:type="dxa"/>
            <w:bottom w:w="0" w:type="dxa"/>
            <w:right w:w="0"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序号</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条款名称</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ind w:left="708"/>
              <w:jc w:val="center"/>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约定内容</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ind w:right="3"/>
              <w:jc w:val="center"/>
              <w:rPr>
                <w:rFonts w:ascii="宋体" w:hAnsi="宋体" w:cs="宋体"/>
                <w:color w:val="auto"/>
                <w:sz w:val="21"/>
                <w:szCs w:val="21"/>
                <w:shd w:val="clear" w:color="auto" w:fill="auto"/>
              </w:rPr>
            </w:pPr>
            <w:r>
              <w:rPr>
                <w:rFonts w:hint="eastAsia" w:ascii="宋体" w:hAnsi="宋体" w:cs="宋体"/>
                <w:b/>
                <w:bCs/>
                <w:color w:val="auto"/>
                <w:sz w:val="21"/>
                <w:szCs w:val="21"/>
                <w:shd w:val="clear" w:color="auto" w:fill="auto"/>
              </w:rPr>
              <w:t>备注</w:t>
            </w:r>
          </w:p>
        </w:tc>
      </w:tr>
      <w:tr>
        <w:tblPrEx>
          <w:tblCellMar>
            <w:top w:w="0" w:type="dxa"/>
            <w:left w:w="0" w:type="dxa"/>
            <w:bottom w:w="0" w:type="dxa"/>
            <w:right w:w="0"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ascii="宋体" w:hAnsi="宋体" w:cs="宋体"/>
                <w:color w:val="auto"/>
                <w:sz w:val="21"/>
                <w:szCs w:val="21"/>
                <w:shd w:val="clear" w:color="auto" w:fill="auto"/>
              </w:rPr>
              <w:t>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ind w:left="1"/>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项目负责人</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ind w:left="103"/>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姓名：</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color w:val="auto"/>
                <w:sz w:val="21"/>
                <w:szCs w:val="21"/>
                <w:shd w:val="clear" w:color="auto" w:fill="auto"/>
                <w:lang w:eastAsia="zh-CN"/>
              </w:rPr>
            </w:pPr>
          </w:p>
        </w:tc>
      </w:tr>
      <w:tr>
        <w:tblPrEx>
          <w:tblCellMar>
            <w:top w:w="0" w:type="dxa"/>
            <w:left w:w="0" w:type="dxa"/>
            <w:bottom w:w="0" w:type="dxa"/>
            <w:right w:w="0"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ascii="宋体" w:hAnsi="宋体" w:cs="宋体"/>
                <w:color w:val="auto"/>
                <w:sz w:val="21"/>
                <w:szCs w:val="21"/>
                <w:shd w:val="clear" w:color="auto" w:fill="auto"/>
              </w:rPr>
              <w:t>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服务期限</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pStyle w:val="26"/>
              <w:tabs>
                <w:tab w:val="left" w:pos="734"/>
              </w:tabs>
              <w:snapToGrid w:val="0"/>
              <w:ind w:left="103"/>
              <w:jc w:val="center"/>
              <w:rPr>
                <w:rFonts w:ascii="宋体" w:hAnsi="宋体" w:cs="宋体"/>
                <w:color w:val="auto"/>
                <w:sz w:val="21"/>
                <w:szCs w:val="21"/>
                <w:shd w:val="clear" w:color="auto" w:fill="auto"/>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hint="eastAsia"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3</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hint="default"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付款方式</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color w:val="auto"/>
                <w:sz w:val="21"/>
                <w:szCs w:val="21"/>
                <w:shd w:val="clear" w:color="auto" w:fill="auto"/>
                <w:lang w:eastAsia="zh-CN"/>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ind w:left="2"/>
              <w:jc w:val="center"/>
              <w:rPr>
                <w:rFonts w:ascii="宋体" w:hAnsi="宋体" w:cs="宋体"/>
                <w:color w:val="auto"/>
                <w:sz w:val="21"/>
                <w:szCs w:val="21"/>
                <w:shd w:val="clear" w:color="auto" w:fill="auto"/>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567" w:hRule="atLeast"/>
          <w:jc w:val="center"/>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ind w:left="2"/>
              <w:jc w:val="center"/>
              <w:rPr>
                <w:rFonts w:ascii="宋体" w:hAnsi="宋体" w:cs="宋体"/>
                <w:color w:val="auto"/>
                <w:sz w:val="21"/>
                <w:szCs w:val="21"/>
                <w:shd w:val="clear" w:color="auto" w:fill="auto"/>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宋体" w:hAnsi="宋体" w:cs="宋体"/>
                <w:color w:val="auto"/>
                <w:sz w:val="21"/>
                <w:szCs w:val="21"/>
                <w:shd w:val="clear" w:color="auto" w:fill="auto"/>
              </w:rPr>
            </w:pPr>
          </w:p>
        </w:tc>
      </w:tr>
    </w:tbl>
    <w:p>
      <w:pPr>
        <w:spacing w:line="360" w:lineRule="auto"/>
        <w:rPr>
          <w:rFonts w:ascii="宋体" w:hAnsi="宋体" w:cs="宋体"/>
          <w:color w:val="auto"/>
          <w:sz w:val="21"/>
          <w:szCs w:val="21"/>
          <w:shd w:val="clear" w:color="auto" w:fill="auto"/>
        </w:rPr>
      </w:pPr>
    </w:p>
    <w:p>
      <w:pPr>
        <w:spacing w:line="360" w:lineRule="auto"/>
        <w:rPr>
          <w:rFonts w:ascii="宋体" w:hAnsi="宋体" w:cs="宋体"/>
          <w:color w:val="auto"/>
          <w:sz w:val="21"/>
          <w:szCs w:val="21"/>
          <w:shd w:val="clear" w:color="auto" w:fill="auto"/>
        </w:rPr>
      </w:pPr>
    </w:p>
    <w:p>
      <w:pPr>
        <w:pStyle w:val="2"/>
        <w:tabs>
          <w:tab w:val="left" w:pos="7321"/>
        </w:tabs>
        <w:spacing w:before="36" w:line="360" w:lineRule="auto"/>
        <w:ind w:left="2701"/>
        <w:rPr>
          <w:rFonts w:cs="宋体"/>
          <w:color w:val="auto"/>
          <w:shd w:val="clear" w:color="auto" w:fill="auto"/>
        </w:rPr>
      </w:pPr>
      <w:r>
        <w:rPr>
          <w:rFonts w:hint="eastAsia" w:cs="宋体"/>
          <w:color w:val="auto"/>
          <w:shd w:val="clear" w:color="auto" w:fill="auto"/>
        </w:rPr>
        <w:t>投标人：</w:t>
      </w:r>
      <w:r>
        <w:rPr>
          <w:rFonts w:cs="宋体"/>
          <w:color w:val="auto"/>
          <w:u w:val="single" w:color="000000"/>
          <w:shd w:val="clear" w:color="auto" w:fill="auto"/>
        </w:rPr>
        <w:tab/>
      </w:r>
      <w:r>
        <w:rPr>
          <w:rFonts w:hint="eastAsia" w:cs="宋体"/>
          <w:color w:val="auto"/>
          <w:shd w:val="clear" w:color="auto" w:fill="auto"/>
        </w:rPr>
        <w:t>（盖单位章）</w:t>
      </w:r>
    </w:p>
    <w:p>
      <w:pPr>
        <w:spacing w:before="13" w:line="360" w:lineRule="auto"/>
        <w:rPr>
          <w:rFonts w:ascii="宋体" w:hAnsi="宋体" w:cs="宋体"/>
          <w:color w:val="auto"/>
          <w:sz w:val="21"/>
          <w:szCs w:val="21"/>
          <w:shd w:val="clear" w:color="auto" w:fill="auto"/>
        </w:rPr>
      </w:pPr>
    </w:p>
    <w:p>
      <w:pPr>
        <w:pStyle w:val="2"/>
        <w:tabs>
          <w:tab w:val="left" w:pos="6481"/>
        </w:tabs>
        <w:spacing w:before="36" w:line="360" w:lineRule="auto"/>
        <w:ind w:left="2701"/>
        <w:rPr>
          <w:rFonts w:cs="宋体"/>
          <w:color w:val="auto"/>
          <w:shd w:val="clear" w:color="auto" w:fill="auto"/>
          <w:lang w:eastAsia="zh-CN"/>
        </w:rPr>
      </w:pPr>
      <w:r>
        <w:rPr>
          <w:rFonts w:hint="eastAsia" w:cs="宋体"/>
          <w:color w:val="auto"/>
          <w:spacing w:val="-2"/>
          <w:shd w:val="clear" w:color="auto" w:fill="auto"/>
          <w:lang w:eastAsia="zh-CN"/>
        </w:rPr>
        <w:t>法定代表人或其委托代理人：</w:t>
      </w:r>
      <w:r>
        <w:rPr>
          <w:rFonts w:cs="宋体"/>
          <w:color w:val="auto"/>
          <w:spacing w:val="-2"/>
          <w:u w:val="single" w:color="000000"/>
          <w:shd w:val="clear" w:color="auto" w:fill="auto"/>
          <w:lang w:eastAsia="zh-CN"/>
        </w:rPr>
        <w:tab/>
      </w:r>
      <w:r>
        <w:rPr>
          <w:rFonts w:hint="eastAsia" w:cs="宋体"/>
          <w:color w:val="auto"/>
          <w:spacing w:val="-2"/>
          <w:u w:val="single" w:color="000000"/>
          <w:shd w:val="clear" w:color="auto" w:fill="auto"/>
          <w:lang w:val="en-US" w:eastAsia="zh-CN"/>
        </w:rPr>
        <w:t xml:space="preserve">        </w:t>
      </w:r>
      <w:r>
        <w:rPr>
          <w:rFonts w:hint="eastAsia" w:cs="宋体"/>
          <w:color w:val="auto"/>
          <w:spacing w:val="-1"/>
          <w:shd w:val="clear" w:color="auto" w:fill="auto"/>
          <w:lang w:eastAsia="zh-CN"/>
        </w:rPr>
        <w:t>（签字）</w:t>
      </w:r>
    </w:p>
    <w:p>
      <w:pPr>
        <w:spacing w:before="10" w:line="360" w:lineRule="auto"/>
        <w:rPr>
          <w:rFonts w:ascii="宋体" w:hAnsi="宋体" w:cs="宋体"/>
          <w:color w:val="auto"/>
          <w:sz w:val="21"/>
          <w:szCs w:val="21"/>
          <w:shd w:val="clear" w:color="auto" w:fill="auto"/>
          <w:lang w:eastAsia="zh-CN"/>
        </w:rPr>
      </w:pPr>
    </w:p>
    <w:p>
      <w:pPr>
        <w:pStyle w:val="2"/>
        <w:tabs>
          <w:tab w:val="left" w:pos="631"/>
          <w:tab w:val="left" w:pos="1471"/>
          <w:tab w:val="left" w:pos="2311"/>
        </w:tabs>
        <w:spacing w:before="36" w:line="360" w:lineRule="auto"/>
        <w:ind w:left="0" w:right="177"/>
        <w:jc w:val="center"/>
        <w:rPr>
          <w:rFonts w:cs="宋体"/>
          <w:color w:val="auto"/>
          <w:shd w:val="clear" w:color="auto" w:fill="auto"/>
          <w:lang w:eastAsia="zh-CN"/>
        </w:rPr>
      </w:pPr>
      <w:r>
        <w:rPr>
          <w:rFonts w:hint="eastAsia" w:cs="宋体"/>
          <w:color w:val="auto"/>
          <w:spacing w:val="-2"/>
          <w:shd w:val="clear" w:color="auto" w:fill="auto"/>
          <w:lang w:val="en-US" w:eastAsia="zh-CN"/>
        </w:rPr>
        <w:t xml:space="preserve">   </w:t>
      </w:r>
      <w:r>
        <w:rPr>
          <w:rFonts w:hint="eastAsia" w:cs="宋体"/>
          <w:color w:val="auto"/>
          <w:spacing w:val="-2"/>
          <w:shd w:val="clear" w:color="auto" w:fill="auto"/>
          <w:lang w:eastAsia="zh-CN"/>
        </w:rPr>
        <w:tab/>
      </w:r>
      <w:r>
        <w:rPr>
          <w:rFonts w:hint="eastAsia" w:cs="宋体"/>
          <w:color w:val="auto"/>
          <w:u w:val="single" w:color="000000"/>
          <w:shd w:val="clear" w:color="auto" w:fill="auto"/>
          <w:lang w:val="en-US" w:eastAsia="zh-CN"/>
        </w:rPr>
        <w:t xml:space="preserve">   </w:t>
      </w:r>
      <w:r>
        <w:rPr>
          <w:rFonts w:cs="宋体"/>
          <w:color w:val="auto"/>
          <w:u w:val="single" w:color="000000"/>
          <w:shd w:val="clear" w:color="auto" w:fill="auto"/>
          <w:lang w:eastAsia="zh-CN"/>
        </w:rPr>
        <w:tab/>
      </w:r>
      <w:r>
        <w:rPr>
          <w:rFonts w:hint="eastAsia" w:cs="宋体"/>
          <w:color w:val="auto"/>
          <w:shd w:val="clear" w:color="auto" w:fill="auto"/>
          <w:lang w:eastAsia="zh-CN"/>
        </w:rPr>
        <w:t>年</w:t>
      </w:r>
      <w:r>
        <w:rPr>
          <w:rFonts w:cs="宋体"/>
          <w:color w:val="auto"/>
          <w:u w:val="single" w:color="000000"/>
          <w:shd w:val="clear" w:color="auto" w:fill="auto"/>
          <w:lang w:eastAsia="zh-CN"/>
        </w:rPr>
        <w:tab/>
      </w:r>
      <w:r>
        <w:rPr>
          <w:rFonts w:hint="eastAsia" w:cs="宋体"/>
          <w:color w:val="auto"/>
          <w:shd w:val="clear" w:color="auto" w:fill="auto"/>
          <w:lang w:eastAsia="zh-CN"/>
        </w:rPr>
        <w:t>月</w:t>
      </w:r>
      <w:r>
        <w:rPr>
          <w:rFonts w:cs="宋体"/>
          <w:color w:val="auto"/>
          <w:u w:val="single" w:color="000000"/>
          <w:shd w:val="clear" w:color="auto" w:fill="auto"/>
          <w:lang w:eastAsia="zh-CN"/>
        </w:rPr>
        <w:tab/>
      </w:r>
      <w:r>
        <w:rPr>
          <w:rFonts w:hint="eastAsia" w:cs="宋体"/>
          <w:color w:val="auto"/>
          <w:shd w:val="clear" w:color="auto" w:fill="auto"/>
          <w:lang w:eastAsia="zh-CN"/>
        </w:rPr>
        <w:t>日</w:t>
      </w:r>
    </w:p>
    <w:p>
      <w:pPr>
        <w:pStyle w:val="2"/>
        <w:tabs>
          <w:tab w:val="left" w:pos="6481"/>
        </w:tabs>
        <w:spacing w:before="36" w:line="360" w:lineRule="auto"/>
        <w:ind w:left="2701"/>
        <w:rPr>
          <w:rFonts w:hint="eastAsia" w:cs="宋体"/>
          <w:color w:val="auto"/>
          <w:spacing w:val="-2"/>
          <w:shd w:val="clear" w:color="auto" w:fill="auto"/>
          <w:lang w:eastAsia="zh-CN"/>
        </w:rPr>
      </w:pPr>
    </w:p>
    <w:p>
      <w:pPr>
        <w:pStyle w:val="5"/>
        <w:spacing w:line="360" w:lineRule="auto"/>
        <w:ind w:left="2654" w:firstLine="321" w:firstLineChars="100"/>
        <w:rPr>
          <w:rFonts w:hint="eastAsia" w:ascii="宋体" w:hAnsi="宋体" w:eastAsia="宋体" w:cs="黑体"/>
          <w:bCs w:val="0"/>
          <w:color w:val="auto"/>
          <w:shd w:val="clear" w:color="auto" w:fill="auto"/>
          <w:lang w:eastAsia="zh-CN"/>
        </w:rPr>
      </w:pPr>
    </w:p>
    <w:p>
      <w:pPr>
        <w:pStyle w:val="5"/>
        <w:spacing w:line="360" w:lineRule="auto"/>
        <w:ind w:left="2654" w:firstLine="321" w:firstLineChars="100"/>
        <w:rPr>
          <w:rFonts w:hint="eastAsia" w:ascii="宋体" w:hAnsi="宋体" w:eastAsia="宋体" w:cs="黑体"/>
          <w:bCs w:val="0"/>
          <w:color w:val="auto"/>
          <w:shd w:val="clear" w:color="auto" w:fill="auto"/>
          <w:lang w:eastAsia="zh-CN"/>
        </w:rPr>
      </w:pPr>
    </w:p>
    <w:p>
      <w:pPr>
        <w:rPr>
          <w:rFonts w:hint="eastAsia" w:ascii="宋体" w:hAnsi="宋体" w:eastAsia="宋体" w:cs="黑体"/>
          <w:bCs w:val="0"/>
          <w:color w:val="auto"/>
          <w:shd w:val="clear" w:color="auto" w:fill="auto"/>
          <w:lang w:eastAsia="zh-CN"/>
        </w:rPr>
      </w:pPr>
    </w:p>
    <w:p>
      <w:pPr>
        <w:pStyle w:val="2"/>
        <w:rPr>
          <w:rFonts w:hint="eastAsia" w:ascii="宋体" w:hAnsi="宋体" w:eastAsia="宋体" w:cs="黑体"/>
          <w:bCs w:val="0"/>
          <w:color w:val="auto"/>
          <w:shd w:val="clear" w:color="auto" w:fill="auto"/>
          <w:lang w:eastAsia="zh-CN"/>
        </w:rPr>
      </w:pPr>
    </w:p>
    <w:p>
      <w:pPr>
        <w:pStyle w:val="3"/>
        <w:rPr>
          <w:rFonts w:hint="eastAsia" w:ascii="宋体" w:hAnsi="宋体" w:eastAsia="宋体" w:cs="黑体"/>
          <w:bCs w:val="0"/>
          <w:color w:val="auto"/>
          <w:shd w:val="clear" w:color="auto" w:fill="auto"/>
          <w:lang w:eastAsia="zh-CN"/>
        </w:rPr>
      </w:pPr>
    </w:p>
    <w:p>
      <w:pPr>
        <w:pStyle w:val="3"/>
        <w:rPr>
          <w:rFonts w:hint="eastAsia" w:ascii="宋体" w:hAnsi="宋体" w:eastAsia="宋体" w:cs="黑体"/>
          <w:bCs w:val="0"/>
          <w:color w:val="auto"/>
          <w:shd w:val="clear" w:color="auto" w:fill="auto"/>
          <w:lang w:eastAsia="zh-CN"/>
        </w:rPr>
      </w:pPr>
    </w:p>
    <w:p>
      <w:pPr>
        <w:pStyle w:val="3"/>
        <w:rPr>
          <w:rFonts w:hint="eastAsia" w:ascii="宋体" w:hAnsi="宋体" w:eastAsia="宋体" w:cs="黑体"/>
          <w:bCs w:val="0"/>
          <w:color w:val="auto"/>
          <w:shd w:val="clear" w:color="auto" w:fill="auto"/>
          <w:lang w:eastAsia="zh-CN"/>
        </w:rPr>
      </w:pPr>
    </w:p>
    <w:p>
      <w:pPr>
        <w:pStyle w:val="3"/>
        <w:rPr>
          <w:rFonts w:hint="eastAsia" w:ascii="宋体" w:hAnsi="宋体" w:eastAsia="宋体" w:cs="黑体"/>
          <w:bCs w:val="0"/>
          <w:color w:val="auto"/>
          <w:shd w:val="clear" w:color="auto" w:fill="auto"/>
          <w:lang w:eastAsia="zh-CN"/>
        </w:rPr>
      </w:pPr>
    </w:p>
    <w:p>
      <w:pPr>
        <w:pStyle w:val="3"/>
        <w:rPr>
          <w:rFonts w:hint="eastAsia" w:ascii="宋体" w:hAnsi="宋体" w:eastAsia="宋体" w:cs="黑体"/>
          <w:bCs w:val="0"/>
          <w:color w:val="auto"/>
          <w:shd w:val="clear" w:color="auto" w:fill="auto"/>
          <w:lang w:eastAsia="zh-CN"/>
        </w:rPr>
      </w:pPr>
    </w:p>
    <w:p>
      <w:pPr>
        <w:pStyle w:val="3"/>
        <w:rPr>
          <w:rFonts w:hint="eastAsia" w:ascii="宋体" w:hAnsi="宋体" w:eastAsia="宋体" w:cs="黑体"/>
          <w:bCs w:val="0"/>
          <w:color w:val="auto"/>
          <w:shd w:val="clear" w:color="auto" w:fill="auto"/>
          <w:lang w:eastAsia="zh-CN"/>
        </w:rPr>
      </w:pPr>
    </w:p>
    <w:p>
      <w:pPr>
        <w:pStyle w:val="5"/>
        <w:spacing w:line="360" w:lineRule="auto"/>
        <w:ind w:left="2654" w:firstLine="321" w:firstLineChars="100"/>
        <w:rPr>
          <w:rFonts w:ascii="宋体" w:hAnsi="宋体" w:eastAsia="宋体" w:cs="黑体"/>
          <w:bCs w:val="0"/>
          <w:color w:val="auto"/>
          <w:shd w:val="clear" w:color="auto" w:fill="auto"/>
          <w:lang w:eastAsia="zh-CN"/>
        </w:rPr>
      </w:pPr>
      <w:r>
        <w:rPr>
          <w:rFonts w:hint="eastAsia" w:ascii="宋体" w:hAnsi="宋体" w:eastAsia="宋体" w:cs="黑体"/>
          <w:bCs w:val="0"/>
          <w:color w:val="auto"/>
          <w:shd w:val="clear" w:color="auto" w:fill="auto"/>
          <w:lang w:eastAsia="zh-CN"/>
        </w:rPr>
        <w:t>二、法定代表人身份证明</w:t>
      </w:r>
      <w:bookmarkEnd w:id="193"/>
      <w:bookmarkEnd w:id="194"/>
    </w:p>
    <w:p>
      <w:pPr>
        <w:spacing w:before="8" w:line="360" w:lineRule="auto"/>
        <w:rPr>
          <w:rFonts w:ascii="宋体" w:hAnsi="宋体" w:cs="宋体"/>
          <w:b/>
          <w:bCs/>
          <w:color w:val="auto"/>
          <w:sz w:val="21"/>
          <w:szCs w:val="21"/>
          <w:shd w:val="clear" w:color="auto" w:fill="auto"/>
          <w:lang w:eastAsia="zh-CN"/>
        </w:rPr>
      </w:pPr>
    </w:p>
    <w:p>
      <w:pPr>
        <w:pStyle w:val="2"/>
        <w:tabs>
          <w:tab w:val="left" w:pos="3928"/>
        </w:tabs>
        <w:snapToGrid w:val="0"/>
        <w:spacing w:line="360" w:lineRule="auto"/>
        <w:ind w:left="0" w:firstLine="420" w:firstLineChars="200"/>
        <w:jc w:val="both"/>
        <w:rPr>
          <w:rFonts w:hint="default" w:cs="宋体"/>
          <w:color w:val="auto"/>
          <w:shd w:val="clear" w:color="auto" w:fill="auto"/>
          <w:lang w:val="en-US" w:eastAsia="zh-CN"/>
        </w:rPr>
      </w:pPr>
      <w:r>
        <w:rPr>
          <w:rFonts w:hint="eastAsia" w:cs="宋体"/>
          <w:color w:val="auto"/>
          <w:shd w:val="clear" w:color="auto" w:fill="auto"/>
          <w:lang w:eastAsia="zh-CN"/>
        </w:rPr>
        <w:t>投标人名称：</w:t>
      </w:r>
      <w:r>
        <w:rPr>
          <w:rFonts w:cs="宋体"/>
          <w:color w:val="auto"/>
          <w:u w:val="single" w:color="000000"/>
          <w:shd w:val="clear" w:color="auto" w:fill="auto"/>
          <w:lang w:eastAsia="zh-CN"/>
        </w:rPr>
        <w:tab/>
      </w:r>
      <w:r>
        <w:rPr>
          <w:rFonts w:hint="eastAsia" w:cs="宋体"/>
          <w:color w:val="auto"/>
          <w:u w:val="single" w:color="000000"/>
          <w:shd w:val="clear" w:color="auto" w:fill="auto"/>
          <w:lang w:val="en-US" w:eastAsia="zh-CN"/>
        </w:rPr>
        <w:t xml:space="preserve">                      </w:t>
      </w:r>
    </w:p>
    <w:p>
      <w:pPr>
        <w:snapToGrid w:val="0"/>
        <w:spacing w:line="360" w:lineRule="auto"/>
        <w:ind w:firstLine="420" w:firstLineChars="200"/>
        <w:jc w:val="both"/>
        <w:rPr>
          <w:rFonts w:ascii="宋体" w:hAnsi="宋体" w:cs="宋体"/>
          <w:color w:val="auto"/>
          <w:sz w:val="21"/>
          <w:szCs w:val="21"/>
          <w:shd w:val="clear" w:color="auto" w:fill="auto"/>
          <w:lang w:eastAsia="zh-CN"/>
        </w:rPr>
      </w:pPr>
    </w:p>
    <w:p>
      <w:pPr>
        <w:pStyle w:val="2"/>
        <w:tabs>
          <w:tab w:val="left" w:pos="2412"/>
          <w:tab w:val="left" w:pos="3883"/>
          <w:tab w:val="left" w:pos="5352"/>
          <w:tab w:val="left" w:pos="6869"/>
        </w:tabs>
        <w:snapToGrid w:val="0"/>
        <w:spacing w:line="360" w:lineRule="auto"/>
        <w:ind w:left="0" w:firstLine="416" w:firstLineChars="200"/>
        <w:jc w:val="both"/>
        <w:rPr>
          <w:rFonts w:cs="宋体"/>
          <w:color w:val="auto"/>
          <w:shd w:val="clear" w:color="auto" w:fill="auto"/>
          <w:lang w:eastAsia="zh-CN"/>
        </w:rPr>
      </w:pPr>
      <w:r>
        <w:rPr>
          <w:rFonts w:hint="eastAsia" w:cs="宋体"/>
          <w:color w:val="auto"/>
          <w:spacing w:val="-1"/>
          <w:shd w:val="clear" w:color="auto" w:fill="auto"/>
          <w:lang w:eastAsia="zh-CN"/>
        </w:rPr>
        <w:t>姓名：</w:t>
      </w:r>
      <w:r>
        <w:rPr>
          <w:rFonts w:cs="宋体"/>
          <w:color w:val="auto"/>
          <w:spacing w:val="-1"/>
          <w:u w:val="single" w:color="000000"/>
          <w:shd w:val="clear" w:color="auto" w:fill="auto"/>
          <w:lang w:eastAsia="zh-CN"/>
        </w:rPr>
        <w:tab/>
      </w:r>
      <w:r>
        <w:rPr>
          <w:rFonts w:hint="eastAsia" w:cs="宋体"/>
          <w:color w:val="auto"/>
          <w:spacing w:val="-1"/>
          <w:shd w:val="clear" w:color="auto" w:fill="auto"/>
          <w:lang w:eastAsia="zh-CN"/>
        </w:rPr>
        <w:t>性别：</w:t>
      </w:r>
      <w:r>
        <w:rPr>
          <w:rFonts w:cs="宋体"/>
          <w:color w:val="auto"/>
          <w:spacing w:val="-1"/>
          <w:u w:val="single" w:color="000000"/>
          <w:shd w:val="clear" w:color="auto" w:fill="auto"/>
          <w:lang w:eastAsia="zh-CN"/>
        </w:rPr>
        <w:tab/>
      </w:r>
      <w:r>
        <w:rPr>
          <w:rFonts w:hint="eastAsia" w:cs="宋体"/>
          <w:color w:val="auto"/>
          <w:spacing w:val="-2"/>
          <w:shd w:val="clear" w:color="auto" w:fill="auto"/>
          <w:lang w:eastAsia="zh-CN"/>
        </w:rPr>
        <w:t>年龄：</w:t>
      </w:r>
      <w:r>
        <w:rPr>
          <w:rFonts w:cs="宋体"/>
          <w:color w:val="auto"/>
          <w:spacing w:val="-2"/>
          <w:u w:val="single" w:color="000000"/>
          <w:shd w:val="clear" w:color="auto" w:fill="auto"/>
          <w:lang w:eastAsia="zh-CN"/>
        </w:rPr>
        <w:tab/>
      </w:r>
      <w:r>
        <w:rPr>
          <w:rFonts w:hint="eastAsia" w:cs="宋体"/>
          <w:color w:val="auto"/>
          <w:spacing w:val="-2"/>
          <w:shd w:val="clear" w:color="auto" w:fill="auto"/>
          <w:lang w:eastAsia="zh-CN"/>
        </w:rPr>
        <w:t>职务：</w:t>
      </w:r>
      <w:r>
        <w:rPr>
          <w:rFonts w:cs="宋体"/>
          <w:color w:val="auto"/>
          <w:u w:val="single" w:color="000000"/>
          <w:shd w:val="clear" w:color="auto" w:fill="auto"/>
          <w:lang w:eastAsia="zh-CN"/>
        </w:rPr>
        <w:tab/>
      </w:r>
    </w:p>
    <w:p>
      <w:pPr>
        <w:snapToGrid w:val="0"/>
        <w:spacing w:line="360" w:lineRule="auto"/>
        <w:ind w:firstLine="420" w:firstLineChars="200"/>
        <w:jc w:val="both"/>
        <w:rPr>
          <w:rFonts w:ascii="宋体" w:hAnsi="宋体" w:cs="宋体"/>
          <w:color w:val="auto"/>
          <w:sz w:val="21"/>
          <w:szCs w:val="21"/>
          <w:shd w:val="clear" w:color="auto" w:fill="auto"/>
          <w:lang w:eastAsia="zh-CN"/>
        </w:rPr>
      </w:pPr>
    </w:p>
    <w:p>
      <w:pPr>
        <w:pStyle w:val="2"/>
        <w:tabs>
          <w:tab w:val="left" w:pos="2832"/>
        </w:tabs>
        <w:snapToGrid w:val="0"/>
        <w:spacing w:line="360" w:lineRule="auto"/>
        <w:ind w:left="0" w:firstLine="416" w:firstLineChars="200"/>
        <w:jc w:val="both"/>
        <w:rPr>
          <w:rFonts w:cs="宋体"/>
          <w:color w:val="auto"/>
          <w:shd w:val="clear" w:color="auto" w:fill="auto"/>
          <w:lang w:eastAsia="zh-CN"/>
        </w:rPr>
      </w:pPr>
      <w:r>
        <w:rPr>
          <w:rFonts w:hint="eastAsia" w:cs="宋体"/>
          <w:color w:val="auto"/>
          <w:spacing w:val="-1"/>
          <w:shd w:val="clear" w:color="auto" w:fill="auto"/>
          <w:lang w:eastAsia="zh-CN"/>
        </w:rPr>
        <w:t>系</w:t>
      </w:r>
      <w:r>
        <w:rPr>
          <w:rFonts w:cs="宋体"/>
          <w:color w:val="auto"/>
          <w:spacing w:val="-1"/>
          <w:u w:val="single" w:color="000000"/>
          <w:shd w:val="clear" w:color="auto" w:fill="auto"/>
          <w:lang w:eastAsia="zh-CN"/>
        </w:rPr>
        <w:tab/>
      </w:r>
      <w:r>
        <w:rPr>
          <w:rFonts w:hint="eastAsia" w:cs="宋体"/>
          <w:color w:val="auto"/>
          <w:spacing w:val="-2"/>
          <w:shd w:val="clear" w:color="auto" w:fill="auto"/>
          <w:lang w:eastAsia="zh-CN"/>
        </w:rPr>
        <w:t>（投标人名称）的法定代表人。</w:t>
      </w:r>
    </w:p>
    <w:p>
      <w:pPr>
        <w:snapToGrid w:val="0"/>
        <w:spacing w:line="360" w:lineRule="auto"/>
        <w:ind w:firstLine="420" w:firstLineChars="200"/>
        <w:jc w:val="both"/>
        <w:rPr>
          <w:rFonts w:ascii="宋体" w:hAnsi="宋体" w:cs="宋体"/>
          <w:color w:val="auto"/>
          <w:sz w:val="21"/>
          <w:szCs w:val="21"/>
          <w:shd w:val="clear" w:color="auto" w:fill="auto"/>
          <w:lang w:eastAsia="zh-CN"/>
        </w:rPr>
      </w:pPr>
    </w:p>
    <w:p>
      <w:pPr>
        <w:pStyle w:val="2"/>
        <w:snapToGrid w:val="0"/>
        <w:spacing w:line="360" w:lineRule="auto"/>
        <w:ind w:left="0" w:firstLine="420" w:firstLineChars="200"/>
        <w:jc w:val="both"/>
        <w:rPr>
          <w:rFonts w:cs="宋体"/>
          <w:color w:val="auto"/>
          <w:shd w:val="clear" w:color="auto" w:fill="auto"/>
          <w:lang w:eastAsia="zh-CN"/>
        </w:rPr>
      </w:pPr>
      <w:r>
        <w:rPr>
          <w:rFonts w:hint="eastAsia" w:cs="宋体"/>
          <w:color w:val="auto"/>
          <w:shd w:val="clear" w:color="auto" w:fill="auto"/>
          <w:lang w:eastAsia="zh-CN"/>
        </w:rPr>
        <w:t>特此证明。</w:t>
      </w:r>
    </w:p>
    <w:p>
      <w:pPr>
        <w:snapToGrid w:val="0"/>
        <w:spacing w:line="360" w:lineRule="auto"/>
        <w:ind w:firstLine="420" w:firstLineChars="200"/>
        <w:jc w:val="both"/>
        <w:rPr>
          <w:rFonts w:ascii="宋体" w:hAnsi="宋体" w:cs="宋体"/>
          <w:color w:val="auto"/>
          <w:sz w:val="21"/>
          <w:szCs w:val="21"/>
          <w:shd w:val="clear" w:color="auto" w:fill="auto"/>
          <w:lang w:eastAsia="zh-CN"/>
        </w:rPr>
      </w:pPr>
    </w:p>
    <w:p>
      <w:pPr>
        <w:snapToGrid w:val="0"/>
        <w:spacing w:line="360" w:lineRule="auto"/>
        <w:ind w:firstLine="420" w:firstLineChars="200"/>
        <w:jc w:val="both"/>
        <w:rPr>
          <w:rFonts w:ascii="宋体" w:hAnsi="宋体" w:cs="宋体"/>
          <w:color w:val="auto"/>
          <w:sz w:val="21"/>
          <w:szCs w:val="21"/>
          <w:shd w:val="clear" w:color="auto" w:fill="auto"/>
          <w:lang w:eastAsia="zh-CN"/>
        </w:rPr>
      </w:pPr>
    </w:p>
    <w:p>
      <w:pPr>
        <w:pStyle w:val="2"/>
        <w:snapToGrid w:val="0"/>
        <w:spacing w:line="360" w:lineRule="auto"/>
        <w:ind w:left="0" w:firstLine="420" w:firstLineChars="200"/>
        <w:jc w:val="both"/>
        <w:rPr>
          <w:rFonts w:cs="宋体"/>
          <w:color w:val="auto"/>
          <w:shd w:val="clear" w:color="auto" w:fill="auto"/>
          <w:lang w:eastAsia="zh-CN"/>
        </w:rPr>
      </w:pPr>
      <w:r>
        <w:rPr>
          <w:rFonts w:hint="eastAsia" w:cs="宋体"/>
          <w:color w:val="auto"/>
          <w:shd w:val="clear" w:color="auto" w:fill="auto"/>
          <w:lang w:eastAsia="zh-CN"/>
        </w:rPr>
        <w:t>附：法定代表人身份证复印件（或扫描件）。</w:t>
      </w:r>
    </w:p>
    <w:p>
      <w:pPr>
        <w:snapToGrid w:val="0"/>
        <w:spacing w:line="360" w:lineRule="auto"/>
        <w:ind w:firstLine="420" w:firstLineChars="200"/>
        <w:jc w:val="both"/>
        <w:rPr>
          <w:rFonts w:ascii="宋体" w:hAnsi="宋体" w:cs="宋体"/>
          <w:color w:val="auto"/>
          <w:sz w:val="21"/>
          <w:szCs w:val="21"/>
          <w:shd w:val="clear" w:color="auto" w:fill="auto"/>
          <w:lang w:eastAsia="zh-CN"/>
        </w:rPr>
      </w:pPr>
    </w:p>
    <w:p>
      <w:pPr>
        <w:snapToGrid w:val="0"/>
        <w:spacing w:line="360" w:lineRule="auto"/>
        <w:ind w:firstLine="420" w:firstLineChars="200"/>
        <w:jc w:val="both"/>
        <w:rPr>
          <w:rFonts w:ascii="宋体" w:hAnsi="宋体" w:cs="宋体"/>
          <w:color w:val="auto"/>
          <w:sz w:val="21"/>
          <w:szCs w:val="21"/>
          <w:shd w:val="clear" w:color="auto" w:fill="auto"/>
          <w:lang w:eastAsia="zh-CN"/>
        </w:rPr>
      </w:pPr>
    </w:p>
    <w:p>
      <w:pPr>
        <w:pStyle w:val="2"/>
        <w:snapToGrid w:val="0"/>
        <w:spacing w:line="360" w:lineRule="auto"/>
        <w:ind w:left="0" w:firstLine="420" w:firstLineChars="200"/>
        <w:jc w:val="both"/>
        <w:rPr>
          <w:rFonts w:cs="宋体"/>
          <w:color w:val="auto"/>
          <w:shd w:val="clear" w:color="auto" w:fill="auto"/>
          <w:lang w:eastAsia="zh-CN"/>
        </w:rPr>
      </w:pPr>
      <w:r>
        <w:rPr>
          <w:rFonts w:hint="eastAsia" w:cs="宋体"/>
          <w:color w:val="auto"/>
          <w:shd w:val="clear" w:color="auto" w:fill="auto"/>
          <w:lang w:eastAsia="zh-CN"/>
        </w:rPr>
        <w:t>注：本身份证明需由投标人加盖单位章。</w:t>
      </w: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line="360" w:lineRule="auto"/>
        <w:rPr>
          <w:rFonts w:ascii="宋体" w:hAnsi="宋体" w:cs="宋体"/>
          <w:color w:val="auto"/>
          <w:sz w:val="21"/>
          <w:szCs w:val="21"/>
          <w:shd w:val="clear" w:color="auto" w:fill="auto"/>
          <w:lang w:eastAsia="zh-CN"/>
        </w:rPr>
      </w:pPr>
    </w:p>
    <w:p>
      <w:pPr>
        <w:spacing w:before="2" w:line="360" w:lineRule="auto"/>
        <w:rPr>
          <w:rFonts w:ascii="宋体" w:hAnsi="宋体" w:cs="宋体"/>
          <w:color w:val="auto"/>
          <w:sz w:val="21"/>
          <w:szCs w:val="21"/>
          <w:shd w:val="clear" w:color="auto" w:fill="auto"/>
          <w:lang w:eastAsia="zh-CN"/>
        </w:rPr>
      </w:pPr>
    </w:p>
    <w:p>
      <w:pPr>
        <w:pStyle w:val="2"/>
        <w:tabs>
          <w:tab w:val="left" w:pos="6521"/>
        </w:tabs>
        <w:spacing w:before="36" w:line="360" w:lineRule="auto"/>
        <w:ind w:left="4212"/>
        <w:rPr>
          <w:rFonts w:cs="宋体"/>
          <w:color w:val="auto"/>
          <w:shd w:val="clear" w:color="auto" w:fill="auto"/>
          <w:lang w:eastAsia="zh-CN"/>
        </w:rPr>
      </w:pPr>
      <w:r>
        <w:rPr>
          <w:rFonts w:hint="eastAsia" w:cs="宋体"/>
          <w:color w:val="auto"/>
          <w:spacing w:val="-2"/>
          <w:shd w:val="clear" w:color="auto" w:fill="auto"/>
          <w:lang w:eastAsia="zh-CN"/>
        </w:rPr>
        <w:t>投标人：</w:t>
      </w:r>
      <w:r>
        <w:rPr>
          <w:rFonts w:cs="宋体"/>
          <w:color w:val="auto"/>
          <w:spacing w:val="-2"/>
          <w:u w:val="single" w:color="000000"/>
          <w:shd w:val="clear" w:color="auto" w:fill="auto"/>
          <w:lang w:eastAsia="zh-CN"/>
        </w:rPr>
        <w:tab/>
      </w:r>
      <w:r>
        <w:rPr>
          <w:rFonts w:hint="eastAsia" w:cs="宋体"/>
          <w:color w:val="auto"/>
          <w:spacing w:val="-1"/>
          <w:shd w:val="clear" w:color="auto" w:fill="auto"/>
          <w:lang w:eastAsia="zh-CN"/>
        </w:rPr>
        <w:t>（盖单位章）</w:t>
      </w:r>
    </w:p>
    <w:p>
      <w:pPr>
        <w:spacing w:line="360" w:lineRule="auto"/>
        <w:rPr>
          <w:rFonts w:ascii="宋体" w:hAnsi="宋体" w:cs="宋体"/>
          <w:color w:val="auto"/>
          <w:sz w:val="21"/>
          <w:szCs w:val="21"/>
          <w:shd w:val="clear" w:color="auto" w:fill="auto"/>
          <w:lang w:eastAsia="zh-CN"/>
        </w:rPr>
      </w:pPr>
    </w:p>
    <w:p>
      <w:pPr>
        <w:spacing w:before="7" w:line="360" w:lineRule="auto"/>
        <w:rPr>
          <w:rFonts w:ascii="宋体" w:hAnsi="宋体" w:cs="宋体"/>
          <w:color w:val="auto"/>
          <w:sz w:val="21"/>
          <w:szCs w:val="21"/>
          <w:shd w:val="clear" w:color="auto" w:fill="auto"/>
          <w:lang w:eastAsia="zh-CN"/>
        </w:rPr>
      </w:pPr>
    </w:p>
    <w:p>
      <w:pPr>
        <w:pStyle w:val="2"/>
        <w:tabs>
          <w:tab w:val="left" w:pos="5352"/>
          <w:tab w:val="left" w:pos="6192"/>
          <w:tab w:val="left" w:pos="7032"/>
        </w:tabs>
        <w:spacing w:before="36" w:line="360" w:lineRule="auto"/>
        <w:ind w:left="4721"/>
        <w:rPr>
          <w:rFonts w:cs="宋体"/>
          <w:color w:val="auto"/>
          <w:shd w:val="clear" w:color="auto" w:fill="auto"/>
          <w:lang w:eastAsia="zh-CN"/>
        </w:rPr>
      </w:pPr>
      <w:r>
        <w:rPr>
          <w:rFonts w:cs="宋体"/>
          <w:color w:val="auto"/>
          <w:u w:val="single" w:color="000000"/>
          <w:shd w:val="clear" w:color="auto" w:fill="auto"/>
          <w:lang w:eastAsia="zh-CN"/>
        </w:rPr>
        <w:tab/>
      </w:r>
      <w:r>
        <w:rPr>
          <w:rFonts w:hint="eastAsia" w:cs="宋体"/>
          <w:color w:val="auto"/>
          <w:shd w:val="clear" w:color="auto" w:fill="auto"/>
          <w:lang w:eastAsia="zh-CN"/>
        </w:rPr>
        <w:t>年</w:t>
      </w:r>
      <w:r>
        <w:rPr>
          <w:rFonts w:cs="宋体"/>
          <w:color w:val="auto"/>
          <w:u w:val="single" w:color="000000"/>
          <w:shd w:val="clear" w:color="auto" w:fill="auto"/>
          <w:lang w:eastAsia="zh-CN"/>
        </w:rPr>
        <w:tab/>
      </w:r>
      <w:r>
        <w:rPr>
          <w:rFonts w:hint="eastAsia" w:cs="宋体"/>
          <w:color w:val="auto"/>
          <w:shd w:val="clear" w:color="auto" w:fill="auto"/>
          <w:lang w:eastAsia="zh-CN"/>
        </w:rPr>
        <w:t>月</w:t>
      </w:r>
      <w:r>
        <w:rPr>
          <w:rFonts w:cs="宋体"/>
          <w:color w:val="auto"/>
          <w:u w:val="single" w:color="000000"/>
          <w:shd w:val="clear" w:color="auto" w:fill="auto"/>
          <w:lang w:eastAsia="zh-CN"/>
        </w:rPr>
        <w:tab/>
      </w:r>
      <w:r>
        <w:rPr>
          <w:rFonts w:hint="eastAsia" w:cs="宋体"/>
          <w:color w:val="auto"/>
          <w:shd w:val="clear" w:color="auto" w:fill="auto"/>
          <w:lang w:eastAsia="zh-CN"/>
        </w:rPr>
        <w:t>日</w:t>
      </w:r>
    </w:p>
    <w:p>
      <w:pPr>
        <w:spacing w:line="360" w:lineRule="auto"/>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pStyle w:val="5"/>
        <w:spacing w:line="360" w:lineRule="auto"/>
        <w:ind w:left="2654" w:firstLine="643" w:firstLineChars="200"/>
        <w:rPr>
          <w:rFonts w:ascii="宋体" w:hAnsi="宋体" w:eastAsia="宋体" w:cs="黑体"/>
          <w:bCs w:val="0"/>
          <w:color w:val="auto"/>
          <w:shd w:val="clear" w:color="auto" w:fill="auto"/>
          <w:lang w:eastAsia="zh-CN"/>
        </w:rPr>
      </w:pPr>
      <w:bookmarkStart w:id="195" w:name="_bookmark199"/>
      <w:bookmarkEnd w:id="195"/>
      <w:bookmarkStart w:id="196" w:name="_Toc7592"/>
      <w:bookmarkStart w:id="197" w:name="_Toc504729721"/>
      <w:r>
        <w:rPr>
          <w:rFonts w:hint="eastAsia" w:ascii="宋体" w:hAnsi="宋体" w:eastAsia="宋体" w:cs="黑体"/>
          <w:bCs w:val="0"/>
          <w:color w:val="auto"/>
          <w:shd w:val="clear" w:color="auto" w:fill="auto"/>
          <w:lang w:val="en-US" w:eastAsia="zh-CN"/>
        </w:rPr>
        <w:t>三</w:t>
      </w:r>
      <w:r>
        <w:rPr>
          <w:rFonts w:hint="eastAsia" w:ascii="宋体" w:hAnsi="宋体" w:eastAsia="宋体" w:cs="黑体"/>
          <w:bCs w:val="0"/>
          <w:color w:val="auto"/>
          <w:shd w:val="clear" w:color="auto" w:fill="auto"/>
          <w:lang w:eastAsia="zh-CN"/>
        </w:rPr>
        <w:t>、授权委托书</w:t>
      </w:r>
      <w:bookmarkEnd w:id="196"/>
      <w:bookmarkEnd w:id="197"/>
    </w:p>
    <w:p>
      <w:pPr>
        <w:pStyle w:val="2"/>
        <w:keepNext w:val="0"/>
        <w:keepLines w:val="0"/>
        <w:pageBreakBefore w:val="0"/>
        <w:widowControl w:val="0"/>
        <w:tabs>
          <w:tab w:val="left" w:pos="2421"/>
          <w:tab w:val="left" w:pos="5585"/>
        </w:tabs>
        <w:kinsoku/>
        <w:wordWrap/>
        <w:overflowPunct/>
        <w:topLinePunct w:val="0"/>
        <w:autoSpaceDE/>
        <w:autoSpaceDN/>
        <w:bidi w:val="0"/>
        <w:adjustRightInd w:val="0"/>
        <w:snapToGrid w:val="0"/>
        <w:spacing w:line="480" w:lineRule="exact"/>
        <w:ind w:left="0" w:firstLine="420" w:firstLineChars="200"/>
        <w:jc w:val="both"/>
        <w:textAlignment w:val="auto"/>
        <w:rPr>
          <w:rFonts w:hint="eastAsia" w:cs="宋体"/>
          <w:color w:val="auto"/>
          <w:spacing w:val="-2"/>
          <w:shd w:val="clear" w:color="auto" w:fill="auto"/>
          <w:lang w:eastAsia="zh-CN"/>
        </w:rPr>
      </w:pPr>
      <w:r>
        <w:rPr>
          <w:rFonts w:hint="eastAsia" w:cs="宋体"/>
          <w:color w:val="auto"/>
          <w:shd w:val="clear" w:color="auto" w:fill="auto"/>
          <w:lang w:eastAsia="zh-CN"/>
        </w:rPr>
        <w:t>本人</w:t>
      </w:r>
      <w:r>
        <w:rPr>
          <w:rFonts w:hint="eastAsia" w:cs="宋体"/>
          <w:color w:val="auto"/>
          <w:u w:val="single"/>
          <w:shd w:val="clear" w:color="auto" w:fill="auto"/>
          <w:lang w:val="en-US" w:eastAsia="zh-CN"/>
        </w:rPr>
        <w:t xml:space="preserve">       </w:t>
      </w:r>
      <w:r>
        <w:rPr>
          <w:rFonts w:hint="eastAsia" w:cs="宋体"/>
          <w:color w:val="auto"/>
          <w:spacing w:val="-1"/>
          <w:shd w:val="clear" w:color="auto" w:fill="auto"/>
          <w:lang w:eastAsia="zh-CN"/>
        </w:rPr>
        <w:t>（姓名）系</w:t>
      </w:r>
      <w:r>
        <w:rPr>
          <w:rFonts w:hint="eastAsia" w:cs="宋体"/>
          <w:color w:val="auto"/>
          <w:spacing w:val="-1"/>
          <w:u w:val="single"/>
          <w:shd w:val="clear" w:color="auto" w:fill="auto"/>
          <w:lang w:val="en-US" w:eastAsia="zh-CN"/>
        </w:rPr>
        <w:t xml:space="preserve">                               </w:t>
      </w:r>
      <w:r>
        <w:rPr>
          <w:rFonts w:hint="eastAsia" w:cs="宋体"/>
          <w:color w:val="auto"/>
          <w:spacing w:val="-1"/>
          <w:shd w:val="clear" w:color="auto" w:fill="auto"/>
          <w:lang w:eastAsia="zh-CN"/>
        </w:rPr>
        <w:t>（投标人名称）的法定代表人，现委托</w:t>
      </w:r>
      <w:r>
        <w:rPr>
          <w:rFonts w:hint="eastAsia" w:cs="宋体"/>
          <w:color w:val="auto"/>
          <w:spacing w:val="-1"/>
          <w:u w:val="single"/>
          <w:shd w:val="clear" w:color="auto" w:fill="auto"/>
          <w:lang w:val="en-US" w:eastAsia="zh-CN"/>
        </w:rPr>
        <w:t xml:space="preserve">            </w:t>
      </w:r>
      <w:r>
        <w:rPr>
          <w:rFonts w:hint="eastAsia" w:cs="宋体"/>
          <w:color w:val="auto"/>
          <w:spacing w:val="-1"/>
          <w:shd w:val="clear" w:color="auto" w:fill="auto"/>
          <w:lang w:eastAsia="zh-CN"/>
        </w:rPr>
        <w:t>（姓名）为我方代理人。代理人根据授权，以我方名义签署、澄清确认、递</w:t>
      </w:r>
      <w:r>
        <w:rPr>
          <w:rFonts w:hint="eastAsia" w:cs="宋体"/>
          <w:color w:val="auto"/>
          <w:spacing w:val="-2"/>
          <w:shd w:val="clear" w:color="auto" w:fill="auto"/>
          <w:lang w:eastAsia="zh-CN"/>
        </w:rPr>
        <w:t>交、撤回、修改招标项目投标文件、签订合同和处理有关事宜，其法律后果由我方承担。</w:t>
      </w:r>
    </w:p>
    <w:p>
      <w:pPr>
        <w:pStyle w:val="2"/>
        <w:keepNext w:val="0"/>
        <w:keepLines w:val="0"/>
        <w:pageBreakBefore w:val="0"/>
        <w:widowControl w:val="0"/>
        <w:tabs>
          <w:tab w:val="left" w:pos="2421"/>
          <w:tab w:val="left" w:pos="5585"/>
        </w:tabs>
        <w:kinsoku/>
        <w:wordWrap/>
        <w:overflowPunct/>
        <w:topLinePunct w:val="0"/>
        <w:autoSpaceDE/>
        <w:autoSpaceDN/>
        <w:bidi w:val="0"/>
        <w:adjustRightInd w:val="0"/>
        <w:snapToGrid w:val="0"/>
        <w:spacing w:line="480" w:lineRule="exact"/>
        <w:ind w:left="0" w:firstLine="412" w:firstLineChars="200"/>
        <w:jc w:val="both"/>
        <w:textAlignment w:val="auto"/>
        <w:rPr>
          <w:rFonts w:cs="宋体"/>
          <w:color w:val="auto"/>
          <w:shd w:val="clear" w:color="auto" w:fill="auto"/>
          <w:lang w:eastAsia="zh-CN"/>
        </w:rPr>
      </w:pPr>
      <w:r>
        <w:rPr>
          <w:rFonts w:hint="eastAsia" w:cs="宋体"/>
          <w:color w:val="auto"/>
          <w:spacing w:val="-2"/>
          <w:shd w:val="clear" w:color="auto" w:fill="auto"/>
          <w:lang w:eastAsia="zh-CN"/>
        </w:rPr>
        <w:t>委托期限：</w:t>
      </w:r>
      <w:r>
        <w:rPr>
          <w:rFonts w:hint="eastAsia" w:cs="宋体"/>
          <w:color w:val="auto"/>
          <w:spacing w:val="-2"/>
          <w:u w:val="single"/>
          <w:shd w:val="clear" w:color="auto" w:fill="auto"/>
          <w:lang w:val="en-US" w:eastAsia="zh-CN"/>
        </w:rPr>
        <w:t xml:space="preserve">                         </w:t>
      </w:r>
      <w:r>
        <w:rPr>
          <w:rFonts w:hint="eastAsia" w:cs="宋体"/>
          <w:color w:val="auto"/>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代理人无转委托权。</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附：法定代表人身份证复印件（或扫描件）及委托代理人身份证复印件（或扫描件）</w:t>
      </w: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p>
    <w:p>
      <w:pPr>
        <w:pStyle w:val="2"/>
        <w:keepNext w:val="0"/>
        <w:keepLines w:val="0"/>
        <w:pageBreakBefore w:val="0"/>
        <w:widowControl w:val="0"/>
        <w:kinsoku/>
        <w:wordWrap/>
        <w:overflowPunct/>
        <w:topLinePunct w:val="0"/>
        <w:autoSpaceDE/>
        <w:autoSpaceDN/>
        <w:bidi w:val="0"/>
        <w:adjustRightInd w:val="0"/>
        <w:snapToGrid w:val="0"/>
        <w:spacing w:line="480" w:lineRule="exact"/>
        <w:ind w:left="0" w:firstLine="420" w:firstLineChars="200"/>
        <w:jc w:val="both"/>
        <w:textAlignment w:val="auto"/>
        <w:rPr>
          <w:rFonts w:cs="宋体"/>
          <w:color w:val="auto"/>
          <w:shd w:val="clear" w:color="auto" w:fill="auto"/>
          <w:lang w:eastAsia="zh-CN"/>
        </w:rPr>
      </w:pPr>
      <w:r>
        <w:rPr>
          <w:rFonts w:hint="eastAsia" w:cs="宋体"/>
          <w:color w:val="auto"/>
          <w:shd w:val="clear" w:color="auto" w:fill="auto"/>
          <w:lang w:eastAsia="zh-CN"/>
        </w:rPr>
        <w:t>注：本授权委托书需由投标人加盖单位公章并由其法定代表人和委托代理人签字。</w:t>
      </w:r>
    </w:p>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color w:val="auto"/>
          <w:sz w:val="21"/>
          <w:szCs w:val="21"/>
          <w:shd w:val="clear" w:color="auto" w:fill="auto"/>
          <w:lang w:eastAsia="zh-CN"/>
        </w:rPr>
      </w:pPr>
    </w:p>
    <w:p>
      <w:pPr>
        <w:pStyle w:val="2"/>
        <w:keepNext w:val="0"/>
        <w:keepLines w:val="0"/>
        <w:pageBreakBefore w:val="0"/>
        <w:widowControl w:val="0"/>
        <w:tabs>
          <w:tab w:val="left" w:pos="3216"/>
          <w:tab w:val="left" w:pos="3636"/>
          <w:tab w:val="left" w:pos="7241"/>
        </w:tabs>
        <w:kinsoku/>
        <w:wordWrap/>
        <w:overflowPunct/>
        <w:topLinePunct w:val="0"/>
        <w:autoSpaceDE/>
        <w:autoSpaceDN/>
        <w:bidi w:val="0"/>
        <w:spacing w:line="480" w:lineRule="exact"/>
        <w:ind w:left="2793"/>
        <w:textAlignment w:val="auto"/>
        <w:rPr>
          <w:rFonts w:cs="宋体"/>
          <w:color w:val="auto"/>
          <w:shd w:val="clear" w:color="auto" w:fill="auto"/>
          <w:lang w:eastAsia="zh-CN"/>
        </w:rPr>
      </w:pPr>
    </w:p>
    <w:p>
      <w:pPr>
        <w:pStyle w:val="2"/>
        <w:keepNext w:val="0"/>
        <w:keepLines w:val="0"/>
        <w:pageBreakBefore w:val="0"/>
        <w:widowControl w:val="0"/>
        <w:tabs>
          <w:tab w:val="left" w:pos="3216"/>
          <w:tab w:val="left" w:pos="3636"/>
          <w:tab w:val="left" w:pos="7241"/>
        </w:tabs>
        <w:kinsoku/>
        <w:wordWrap/>
        <w:overflowPunct/>
        <w:topLinePunct w:val="0"/>
        <w:autoSpaceDE/>
        <w:autoSpaceDN/>
        <w:bidi w:val="0"/>
        <w:spacing w:line="480" w:lineRule="exact"/>
        <w:ind w:left="2793"/>
        <w:textAlignment w:val="auto"/>
        <w:rPr>
          <w:rFonts w:cs="宋体"/>
          <w:color w:val="auto"/>
          <w:shd w:val="clear" w:color="auto" w:fill="auto"/>
          <w:lang w:eastAsia="zh-CN"/>
        </w:rPr>
      </w:pPr>
      <w:r>
        <w:rPr>
          <w:rFonts w:hint="eastAsia" w:cs="宋体"/>
          <w:color w:val="auto"/>
          <w:shd w:val="clear" w:color="auto" w:fill="auto"/>
          <w:lang w:eastAsia="zh-CN"/>
        </w:rPr>
        <w:t>投</w:t>
      </w:r>
      <w:r>
        <w:rPr>
          <w:rFonts w:cs="宋体"/>
          <w:color w:val="auto"/>
          <w:shd w:val="clear" w:color="auto" w:fill="auto"/>
          <w:lang w:eastAsia="zh-CN"/>
        </w:rPr>
        <w:tab/>
      </w:r>
      <w:r>
        <w:rPr>
          <w:rFonts w:hint="eastAsia" w:cs="宋体"/>
          <w:color w:val="auto"/>
          <w:shd w:val="clear" w:color="auto" w:fill="auto"/>
          <w:lang w:eastAsia="zh-CN"/>
        </w:rPr>
        <w:t>标</w:t>
      </w:r>
      <w:r>
        <w:rPr>
          <w:rFonts w:cs="宋体"/>
          <w:color w:val="auto"/>
          <w:shd w:val="clear" w:color="auto" w:fill="auto"/>
          <w:lang w:eastAsia="zh-CN"/>
        </w:rPr>
        <w:tab/>
      </w:r>
      <w:r>
        <w:rPr>
          <w:rFonts w:hint="eastAsia" w:cs="宋体"/>
          <w:color w:val="auto"/>
          <w:spacing w:val="-3"/>
          <w:shd w:val="clear" w:color="auto" w:fill="auto"/>
          <w:lang w:eastAsia="zh-CN"/>
        </w:rPr>
        <w:t>人：</w:t>
      </w:r>
      <w:r>
        <w:rPr>
          <w:rFonts w:cs="宋体"/>
          <w:color w:val="auto"/>
          <w:spacing w:val="-3"/>
          <w:u w:val="single" w:color="000000"/>
          <w:shd w:val="clear" w:color="auto" w:fill="auto"/>
          <w:lang w:eastAsia="zh-CN"/>
        </w:rPr>
        <w:tab/>
      </w:r>
      <w:r>
        <w:rPr>
          <w:rFonts w:hint="eastAsia" w:cs="宋体"/>
          <w:color w:val="auto"/>
          <w:shd w:val="clear" w:color="auto" w:fill="auto"/>
          <w:lang w:eastAsia="zh-CN"/>
        </w:rPr>
        <w:t>（盖单位章）</w:t>
      </w:r>
    </w:p>
    <w:p>
      <w:pPr>
        <w:pStyle w:val="2"/>
        <w:keepNext w:val="0"/>
        <w:keepLines w:val="0"/>
        <w:pageBreakBefore w:val="0"/>
        <w:widowControl w:val="0"/>
        <w:tabs>
          <w:tab w:val="left" w:pos="6401"/>
        </w:tabs>
        <w:kinsoku/>
        <w:wordWrap/>
        <w:overflowPunct/>
        <w:topLinePunct w:val="0"/>
        <w:autoSpaceDE/>
        <w:autoSpaceDN/>
        <w:bidi w:val="0"/>
        <w:spacing w:line="480" w:lineRule="exact"/>
        <w:ind w:left="2791"/>
        <w:textAlignment w:val="auto"/>
        <w:rPr>
          <w:rFonts w:cs="宋体"/>
          <w:color w:val="auto"/>
          <w:shd w:val="clear" w:color="auto" w:fill="auto"/>
          <w:lang w:eastAsia="zh-CN"/>
        </w:rPr>
      </w:pPr>
      <w:r>
        <w:rPr>
          <w:rFonts w:hint="eastAsia" w:cs="宋体"/>
          <w:color w:val="auto"/>
          <w:spacing w:val="-2"/>
          <w:shd w:val="clear" w:color="auto" w:fill="auto"/>
          <w:lang w:eastAsia="zh-CN"/>
        </w:rPr>
        <w:t>法定代表人：</w:t>
      </w:r>
      <w:r>
        <w:rPr>
          <w:rFonts w:cs="宋体"/>
          <w:color w:val="auto"/>
          <w:spacing w:val="-2"/>
          <w:u w:val="single" w:color="000000"/>
          <w:shd w:val="clear" w:color="auto" w:fill="auto"/>
          <w:lang w:eastAsia="zh-CN"/>
        </w:rPr>
        <w:tab/>
      </w:r>
      <w:r>
        <w:rPr>
          <w:rFonts w:hint="eastAsia" w:cs="宋体"/>
          <w:color w:val="auto"/>
          <w:spacing w:val="-2"/>
          <w:u w:val="single" w:color="000000"/>
          <w:shd w:val="clear" w:color="auto" w:fill="auto"/>
          <w:lang w:val="en-US" w:eastAsia="zh-CN"/>
        </w:rPr>
        <w:t xml:space="preserve">        </w:t>
      </w:r>
      <w:r>
        <w:rPr>
          <w:rFonts w:hint="eastAsia" w:cs="宋体"/>
          <w:color w:val="auto"/>
          <w:spacing w:val="-1"/>
          <w:shd w:val="clear" w:color="auto" w:fill="auto"/>
          <w:lang w:eastAsia="zh-CN"/>
        </w:rPr>
        <w:t>（签字）</w:t>
      </w:r>
    </w:p>
    <w:p>
      <w:pPr>
        <w:pStyle w:val="2"/>
        <w:keepNext w:val="0"/>
        <w:keepLines w:val="0"/>
        <w:pageBreakBefore w:val="0"/>
        <w:widowControl w:val="0"/>
        <w:tabs>
          <w:tab w:val="left" w:pos="8549"/>
        </w:tabs>
        <w:kinsoku/>
        <w:wordWrap/>
        <w:overflowPunct/>
        <w:topLinePunct w:val="0"/>
        <w:autoSpaceDE/>
        <w:autoSpaceDN/>
        <w:bidi w:val="0"/>
        <w:spacing w:line="480" w:lineRule="exact"/>
        <w:ind w:left="2793"/>
        <w:textAlignment w:val="auto"/>
        <w:rPr>
          <w:rFonts w:cs="宋体"/>
          <w:color w:val="auto"/>
          <w:shd w:val="clear" w:color="auto" w:fill="auto"/>
          <w:lang w:eastAsia="zh-CN"/>
        </w:rPr>
      </w:pPr>
      <w:r>
        <w:rPr>
          <w:rFonts w:hint="eastAsia" w:cs="宋体"/>
          <w:color w:val="auto"/>
          <w:shd w:val="clear" w:color="auto" w:fill="auto"/>
          <w:lang w:eastAsia="zh-CN"/>
        </w:rPr>
        <w:t>身份证号码：</w:t>
      </w:r>
      <w:r>
        <w:rPr>
          <w:rFonts w:cs="宋体"/>
          <w:color w:val="auto"/>
          <w:u w:val="single" w:color="000000"/>
          <w:shd w:val="clear" w:color="auto" w:fill="auto"/>
          <w:lang w:eastAsia="zh-CN"/>
        </w:rPr>
        <w:tab/>
      </w:r>
    </w:p>
    <w:p>
      <w:pPr>
        <w:pStyle w:val="2"/>
        <w:keepNext w:val="0"/>
        <w:keepLines w:val="0"/>
        <w:pageBreakBefore w:val="0"/>
        <w:widowControl w:val="0"/>
        <w:tabs>
          <w:tab w:val="left" w:pos="7661"/>
        </w:tabs>
        <w:kinsoku/>
        <w:wordWrap/>
        <w:overflowPunct/>
        <w:topLinePunct w:val="0"/>
        <w:autoSpaceDE/>
        <w:autoSpaceDN/>
        <w:bidi w:val="0"/>
        <w:spacing w:line="480" w:lineRule="exact"/>
        <w:ind w:left="2793"/>
        <w:textAlignment w:val="auto"/>
        <w:rPr>
          <w:rFonts w:cs="宋体"/>
          <w:color w:val="auto"/>
          <w:shd w:val="clear" w:color="auto" w:fill="auto"/>
          <w:lang w:eastAsia="zh-CN"/>
        </w:rPr>
      </w:pPr>
      <w:r>
        <w:rPr>
          <w:rFonts w:hint="eastAsia" w:cs="宋体"/>
          <w:color w:val="auto"/>
          <w:spacing w:val="-2"/>
          <w:shd w:val="clear" w:color="auto" w:fill="auto"/>
          <w:lang w:eastAsia="zh-CN"/>
        </w:rPr>
        <w:t>委托代理人：</w:t>
      </w:r>
      <w:r>
        <w:rPr>
          <w:rFonts w:cs="宋体"/>
          <w:color w:val="auto"/>
          <w:spacing w:val="-2"/>
          <w:u w:val="single" w:color="000000"/>
          <w:shd w:val="clear" w:color="auto" w:fill="auto"/>
          <w:lang w:eastAsia="zh-CN"/>
        </w:rPr>
        <w:tab/>
      </w:r>
      <w:r>
        <w:rPr>
          <w:rFonts w:hint="eastAsia" w:cs="宋体"/>
          <w:color w:val="auto"/>
          <w:spacing w:val="-1"/>
          <w:shd w:val="clear" w:color="auto" w:fill="auto"/>
          <w:lang w:eastAsia="zh-CN"/>
        </w:rPr>
        <w:t>（签字）</w:t>
      </w:r>
    </w:p>
    <w:p>
      <w:pPr>
        <w:pStyle w:val="2"/>
        <w:keepNext w:val="0"/>
        <w:keepLines w:val="0"/>
        <w:pageBreakBefore w:val="0"/>
        <w:widowControl w:val="0"/>
        <w:tabs>
          <w:tab w:val="left" w:pos="8549"/>
        </w:tabs>
        <w:kinsoku/>
        <w:wordWrap/>
        <w:overflowPunct/>
        <w:topLinePunct w:val="0"/>
        <w:autoSpaceDE/>
        <w:autoSpaceDN/>
        <w:bidi w:val="0"/>
        <w:spacing w:line="480" w:lineRule="exact"/>
        <w:ind w:left="2793"/>
        <w:textAlignment w:val="auto"/>
        <w:rPr>
          <w:rFonts w:cs="宋体"/>
          <w:color w:val="auto"/>
          <w:shd w:val="clear" w:color="auto" w:fill="auto"/>
          <w:lang w:eastAsia="zh-CN"/>
        </w:rPr>
      </w:pPr>
      <w:r>
        <w:rPr>
          <w:rFonts w:hint="eastAsia" w:cs="宋体"/>
          <w:color w:val="auto"/>
          <w:shd w:val="clear" w:color="auto" w:fill="auto"/>
          <w:lang w:eastAsia="zh-CN"/>
        </w:rPr>
        <w:t>身份证号码：</w:t>
      </w:r>
      <w:r>
        <w:rPr>
          <w:rFonts w:cs="宋体"/>
          <w:color w:val="auto"/>
          <w:u w:val="single" w:color="000000"/>
          <w:shd w:val="clear" w:color="auto" w:fill="auto"/>
          <w:lang w:eastAsia="zh-CN"/>
        </w:rPr>
        <w:tab/>
      </w:r>
    </w:p>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color w:val="auto"/>
          <w:sz w:val="21"/>
          <w:szCs w:val="21"/>
          <w:shd w:val="clear" w:color="auto" w:fill="auto"/>
          <w:lang w:eastAsia="zh-CN"/>
        </w:rPr>
      </w:pPr>
    </w:p>
    <w:p>
      <w:pPr>
        <w:pStyle w:val="2"/>
        <w:keepNext w:val="0"/>
        <w:keepLines w:val="0"/>
        <w:pageBreakBefore w:val="0"/>
        <w:widowControl w:val="0"/>
        <w:tabs>
          <w:tab w:val="left" w:pos="736"/>
          <w:tab w:val="left" w:pos="1682"/>
          <w:tab w:val="left" w:pos="2626"/>
        </w:tabs>
        <w:kinsoku/>
        <w:wordWrap/>
        <w:overflowPunct/>
        <w:topLinePunct w:val="0"/>
        <w:autoSpaceDE/>
        <w:autoSpaceDN/>
        <w:bidi w:val="0"/>
        <w:spacing w:line="480" w:lineRule="exact"/>
        <w:ind w:left="0" w:right="113"/>
        <w:jc w:val="right"/>
        <w:textAlignment w:val="auto"/>
        <w:rPr>
          <w:rFonts w:cs="宋体"/>
          <w:color w:val="auto"/>
          <w:shd w:val="clear" w:color="auto" w:fill="auto"/>
          <w:lang w:eastAsia="zh-CN"/>
        </w:rPr>
      </w:pPr>
      <w:r>
        <w:rPr>
          <w:rFonts w:cs="宋体"/>
          <w:color w:val="auto"/>
          <w:u w:val="single" w:color="000000"/>
          <w:shd w:val="clear" w:color="auto" w:fill="auto"/>
          <w:lang w:eastAsia="zh-CN"/>
        </w:rPr>
        <w:tab/>
      </w:r>
      <w:r>
        <w:rPr>
          <w:rFonts w:hint="eastAsia" w:cs="宋体"/>
          <w:color w:val="auto"/>
          <w:shd w:val="clear" w:color="auto" w:fill="auto"/>
          <w:lang w:eastAsia="zh-CN"/>
        </w:rPr>
        <w:t>年</w:t>
      </w:r>
      <w:r>
        <w:rPr>
          <w:rFonts w:cs="宋体"/>
          <w:color w:val="auto"/>
          <w:u w:val="single" w:color="000000"/>
          <w:shd w:val="clear" w:color="auto" w:fill="auto"/>
          <w:lang w:eastAsia="zh-CN"/>
        </w:rPr>
        <w:tab/>
      </w:r>
      <w:r>
        <w:rPr>
          <w:rFonts w:hint="eastAsia" w:cs="宋体"/>
          <w:color w:val="auto"/>
          <w:spacing w:val="-3"/>
          <w:shd w:val="clear" w:color="auto" w:fill="auto"/>
          <w:lang w:eastAsia="zh-CN"/>
        </w:rPr>
        <w:t>月</w:t>
      </w:r>
      <w:r>
        <w:rPr>
          <w:rFonts w:cs="宋体"/>
          <w:color w:val="auto"/>
          <w:spacing w:val="-3"/>
          <w:u w:val="single" w:color="000000"/>
          <w:shd w:val="clear" w:color="auto" w:fill="auto"/>
          <w:lang w:eastAsia="zh-CN"/>
        </w:rPr>
        <w:tab/>
      </w:r>
      <w:r>
        <w:rPr>
          <w:rFonts w:hint="eastAsia" w:cs="宋体"/>
          <w:color w:val="auto"/>
          <w:shd w:val="clear" w:color="auto" w:fill="auto"/>
          <w:lang w:eastAsia="zh-CN"/>
        </w:rPr>
        <w:t>日</w:t>
      </w:r>
    </w:p>
    <w:p>
      <w:pPr>
        <w:spacing w:line="500" w:lineRule="exact"/>
        <w:jc w:val="right"/>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pStyle w:val="5"/>
        <w:spacing w:line="360" w:lineRule="auto"/>
        <w:ind w:left="2654" w:firstLine="643" w:firstLineChars="200"/>
        <w:rPr>
          <w:rFonts w:ascii="宋体" w:hAnsi="宋体" w:eastAsia="宋体" w:cs="黑体"/>
          <w:color w:val="auto"/>
          <w:shd w:val="clear" w:color="auto" w:fill="auto"/>
          <w:lang w:eastAsia="zh-CN"/>
        </w:rPr>
      </w:pPr>
      <w:bookmarkStart w:id="198" w:name="_bookmark201"/>
      <w:bookmarkEnd w:id="198"/>
      <w:bookmarkStart w:id="199" w:name="_bookmark200"/>
      <w:bookmarkEnd w:id="199"/>
      <w:bookmarkStart w:id="200" w:name="_Toc4501"/>
      <w:bookmarkStart w:id="201" w:name="_Toc504729723"/>
      <w:r>
        <w:rPr>
          <w:rFonts w:hint="eastAsia" w:ascii="宋体" w:hAnsi="宋体" w:eastAsia="宋体" w:cs="黑体"/>
          <w:bCs w:val="0"/>
          <w:color w:val="auto"/>
          <w:shd w:val="clear" w:color="auto" w:fill="auto"/>
          <w:lang w:eastAsia="zh-CN"/>
        </w:rPr>
        <w:t>四、投标保证金</w:t>
      </w:r>
      <w:bookmarkEnd w:id="200"/>
      <w:bookmarkEnd w:id="201"/>
    </w:p>
    <w:p>
      <w:pPr>
        <w:pStyle w:val="2"/>
        <w:keepNext w:val="0"/>
        <w:keepLines w:val="0"/>
        <w:pageBreakBefore w:val="0"/>
        <w:widowControl w:val="0"/>
        <w:kinsoku/>
        <w:wordWrap/>
        <w:overflowPunct/>
        <w:topLinePunct w:val="0"/>
        <w:autoSpaceDE/>
        <w:autoSpaceDN/>
        <w:bidi w:val="0"/>
        <w:adjustRightInd/>
        <w:snapToGrid/>
        <w:spacing w:line="480" w:lineRule="exact"/>
        <w:ind w:right="261" w:firstLine="412" w:firstLineChars="200"/>
        <w:textAlignment w:val="auto"/>
        <w:rPr>
          <w:rFonts w:hint="eastAsia" w:cs="宋体"/>
          <w:color w:val="auto"/>
          <w:shd w:val="clear" w:color="auto" w:fill="auto"/>
          <w:lang w:eastAsia="zh-CN"/>
        </w:rPr>
      </w:pPr>
      <w:r>
        <w:rPr>
          <w:rFonts w:hint="eastAsia" w:cs="宋体"/>
          <w:color w:val="auto"/>
          <w:spacing w:val="-2"/>
          <w:shd w:val="clear" w:color="auto" w:fill="auto"/>
          <w:lang w:eastAsia="zh-CN"/>
        </w:rPr>
        <w:t>若采用</w:t>
      </w:r>
      <w:r>
        <w:rPr>
          <w:rFonts w:hint="eastAsia" w:cs="宋体"/>
          <w:bCs/>
          <w:snapToGrid w:val="0"/>
          <w:color w:val="auto"/>
          <w:shd w:val="clear" w:color="auto" w:fill="auto"/>
          <w:lang w:eastAsia="zh-CN"/>
        </w:rPr>
        <w:t>转账或者电汇形式</w:t>
      </w:r>
      <w:r>
        <w:rPr>
          <w:rFonts w:hint="eastAsia" w:cs="宋体"/>
          <w:color w:val="auto"/>
          <w:spacing w:val="-2"/>
          <w:shd w:val="clear" w:color="auto" w:fill="auto"/>
          <w:lang w:eastAsia="zh-CN"/>
        </w:rPr>
        <w:t>，投标人应在此提供汇款凭证、</w:t>
      </w:r>
      <w:r>
        <w:rPr>
          <w:rFonts w:hint="eastAsia" w:ascii="宋体" w:hAnsi="宋体" w:eastAsia="宋体" w:cs="宋体"/>
          <w:color w:val="auto"/>
          <w:highlight w:val="none"/>
          <w:shd w:val="clear" w:color="auto" w:fill="auto"/>
          <w:lang w:eastAsia="zh-CN"/>
        </w:rPr>
        <w:t>企业基本账户开户许可证</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企业基本存款账户证明</w:t>
      </w:r>
      <w:r>
        <w:rPr>
          <w:rFonts w:hint="eastAsia" w:cs="宋体"/>
          <w:color w:val="auto"/>
          <w:highlight w:val="none"/>
          <w:shd w:val="clear" w:color="auto" w:fill="auto"/>
          <w:lang w:eastAsia="zh-CN"/>
        </w:rPr>
        <w:t>）</w:t>
      </w:r>
      <w:r>
        <w:rPr>
          <w:rFonts w:hint="eastAsia" w:cs="宋体"/>
          <w:color w:val="auto"/>
          <w:spacing w:val="-2"/>
          <w:shd w:val="clear" w:color="auto" w:fill="auto"/>
          <w:lang w:eastAsia="zh-CN"/>
        </w:rPr>
        <w:t>的复印件</w:t>
      </w:r>
      <w:r>
        <w:rPr>
          <w:rFonts w:hint="eastAsia" w:cs="宋体"/>
          <w:color w:val="auto"/>
          <w:spacing w:val="-2"/>
          <w:shd w:val="clear" w:color="auto" w:fill="auto"/>
          <w:lang w:val="en-US" w:eastAsia="zh-CN"/>
        </w:rPr>
        <w:t>（或扫描件）</w:t>
      </w:r>
      <w:r>
        <w:rPr>
          <w:rFonts w:hint="eastAsia" w:cs="宋体"/>
          <w:color w:val="auto"/>
          <w:spacing w:val="-2"/>
          <w:shd w:val="clear" w:color="auto" w:fill="auto"/>
          <w:lang w:eastAsia="zh-CN"/>
        </w:rPr>
        <w:t>。</w:t>
      </w:r>
      <w:r>
        <w:rPr>
          <w:rFonts w:hint="eastAsia" w:cs="宋体"/>
          <w:color w:val="auto"/>
          <w:shd w:val="clear" w:color="auto" w:fill="auto"/>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right="261" w:firstLine="420" w:firstLineChars="200"/>
        <w:textAlignment w:val="auto"/>
        <w:rPr>
          <w:rFonts w:cs="宋体"/>
          <w:color w:val="auto"/>
          <w:shd w:val="clear" w:color="auto" w:fill="auto"/>
          <w:lang w:eastAsia="zh-CN"/>
        </w:rPr>
      </w:pPr>
      <w:r>
        <w:rPr>
          <w:rFonts w:hint="eastAsia" w:cs="宋体"/>
          <w:color w:val="auto"/>
          <w:shd w:val="clear" w:color="auto" w:fill="auto"/>
          <w:lang w:eastAsia="zh-CN"/>
        </w:rPr>
        <w:t>如采用银行保函，格式如下。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auto"/>
          <w:szCs w:val="21"/>
          <w:shd w:val="clear" w:color="auto" w:fill="auto"/>
        </w:rPr>
      </w:pPr>
    </w:p>
    <w:p>
      <w:pPr>
        <w:pStyle w:val="2"/>
        <w:keepNext w:val="0"/>
        <w:keepLines w:val="0"/>
        <w:pageBreakBefore w:val="0"/>
        <w:widowControl w:val="0"/>
        <w:tabs>
          <w:tab w:val="left" w:pos="1780"/>
        </w:tabs>
        <w:kinsoku/>
        <w:wordWrap/>
        <w:overflowPunct/>
        <w:topLinePunct w:val="0"/>
        <w:autoSpaceDE/>
        <w:autoSpaceDN/>
        <w:bidi w:val="0"/>
        <w:adjustRightInd/>
        <w:snapToGrid/>
        <w:spacing w:line="480" w:lineRule="exact"/>
        <w:ind w:right="161"/>
        <w:textAlignment w:val="auto"/>
        <w:rPr>
          <w:rFonts w:hint="eastAsia" w:cs="宋体"/>
          <w:color w:val="auto"/>
          <w:spacing w:val="-1"/>
          <w:shd w:val="clear" w:color="auto" w:fill="auto"/>
          <w:lang w:eastAsia="zh-CN"/>
        </w:rPr>
      </w:pPr>
      <w:r>
        <w:rPr>
          <w:rFonts w:hint="eastAsia" w:cs="宋体"/>
          <w:color w:val="auto"/>
          <w:u w:val="single" w:color="000000"/>
          <w:shd w:val="clear" w:color="auto" w:fill="auto"/>
          <w:lang w:eastAsia="zh-CN"/>
        </w:rPr>
        <w:tab/>
      </w:r>
      <w:r>
        <w:rPr>
          <w:rFonts w:hint="eastAsia" w:cs="宋体"/>
          <w:color w:val="auto"/>
          <w:shd w:val="clear" w:color="auto" w:fill="auto"/>
          <w:lang w:eastAsia="zh-CN"/>
        </w:rPr>
        <w:t>（招</w:t>
      </w:r>
      <w:r>
        <w:rPr>
          <w:rFonts w:hint="eastAsia" w:cs="宋体"/>
          <w:color w:val="auto"/>
          <w:spacing w:val="-3"/>
          <w:shd w:val="clear" w:color="auto" w:fill="auto"/>
          <w:lang w:eastAsia="zh-CN"/>
        </w:rPr>
        <w:t>标</w:t>
      </w:r>
      <w:r>
        <w:rPr>
          <w:rFonts w:hint="eastAsia" w:cs="宋体"/>
          <w:color w:val="auto"/>
          <w:shd w:val="clear" w:color="auto" w:fill="auto"/>
          <w:lang w:eastAsia="zh-CN"/>
        </w:rPr>
        <w:t>人</w:t>
      </w:r>
      <w:r>
        <w:rPr>
          <w:rFonts w:hint="eastAsia" w:cs="宋体"/>
          <w:color w:val="auto"/>
          <w:spacing w:val="-1"/>
          <w:shd w:val="clear" w:color="auto" w:fill="auto"/>
          <w:lang w:eastAsia="zh-CN"/>
        </w:rPr>
        <w:t>名称）：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auto"/>
          <w:szCs w:val="21"/>
          <w:shd w:val="clear" w:color="auto" w:fill="auto"/>
        </w:rPr>
      </w:pPr>
    </w:p>
    <w:p>
      <w:pPr>
        <w:pStyle w:val="2"/>
        <w:keepNext w:val="0"/>
        <w:keepLines w:val="0"/>
        <w:pageBreakBefore w:val="0"/>
        <w:widowControl w:val="0"/>
        <w:tabs>
          <w:tab w:val="left" w:pos="2291"/>
          <w:tab w:val="left" w:pos="6538"/>
          <w:tab w:val="left" w:pos="6658"/>
          <w:tab w:val="left" w:pos="7481"/>
          <w:tab w:val="left" w:pos="8506"/>
        </w:tabs>
        <w:kinsoku/>
        <w:wordWrap/>
        <w:overflowPunct/>
        <w:topLinePunct w:val="0"/>
        <w:autoSpaceDE/>
        <w:autoSpaceDN/>
        <w:bidi w:val="0"/>
        <w:adjustRightInd/>
        <w:snapToGrid/>
        <w:spacing w:line="480" w:lineRule="exact"/>
        <w:ind w:left="142" w:right="142" w:firstLine="420" w:firstLineChars="200"/>
        <w:textAlignment w:val="auto"/>
        <w:rPr>
          <w:rFonts w:cs="宋体"/>
          <w:color w:val="auto"/>
          <w:shd w:val="clear" w:color="auto" w:fill="auto"/>
          <w:lang w:eastAsia="zh-CN"/>
        </w:rPr>
      </w:pPr>
      <w:r>
        <w:rPr>
          <w:rFonts w:hint="eastAsia" w:cs="宋体"/>
          <w:color w:val="auto"/>
          <w:shd w:val="clear" w:color="auto" w:fill="auto"/>
          <w:lang w:eastAsia="zh-CN"/>
        </w:rPr>
        <w:t>鉴于</w:t>
      </w:r>
      <w:r>
        <w:rPr>
          <w:rFonts w:hint="eastAsia" w:cs="宋体"/>
          <w:color w:val="auto"/>
          <w:u w:val="single" w:color="000000"/>
          <w:shd w:val="clear" w:color="auto" w:fill="auto"/>
          <w:lang w:eastAsia="zh-CN"/>
        </w:rPr>
        <w:tab/>
      </w:r>
      <w:r>
        <w:rPr>
          <w:rFonts w:hint="eastAsia" w:cs="宋体"/>
          <w:color w:val="auto"/>
          <w:spacing w:val="-1"/>
          <w:shd w:val="clear" w:color="auto" w:fill="auto"/>
          <w:lang w:eastAsia="zh-CN"/>
        </w:rPr>
        <w:t>（投标人名称）（以下称“投标人”）于</w:t>
      </w:r>
      <w:r>
        <w:rPr>
          <w:rFonts w:hint="eastAsia" w:cs="宋体"/>
          <w:color w:val="auto"/>
          <w:spacing w:val="-10"/>
          <w:w w:val="98"/>
          <w:u w:val="single" w:color="000000"/>
          <w:shd w:val="clear" w:color="auto" w:fill="auto"/>
          <w:lang w:eastAsia="zh-CN"/>
        </w:rPr>
        <w:tab/>
      </w:r>
      <w:r>
        <w:rPr>
          <w:rFonts w:hint="eastAsia" w:cs="宋体"/>
          <w:color w:val="auto"/>
          <w:shd w:val="clear" w:color="auto" w:fill="auto"/>
          <w:lang w:eastAsia="zh-CN"/>
        </w:rPr>
        <w:t>年</w:t>
      </w:r>
      <w:r>
        <w:rPr>
          <w:rFonts w:hint="eastAsia" w:cs="宋体"/>
          <w:color w:val="auto"/>
          <w:u w:val="single" w:color="000000"/>
          <w:shd w:val="clear" w:color="auto" w:fill="auto"/>
          <w:lang w:eastAsia="zh-CN"/>
        </w:rPr>
        <w:tab/>
      </w:r>
      <w:r>
        <w:rPr>
          <w:rFonts w:hint="eastAsia" w:cs="宋体"/>
          <w:color w:val="auto"/>
          <w:shd w:val="clear" w:color="auto" w:fill="auto"/>
          <w:lang w:eastAsia="zh-CN"/>
        </w:rPr>
        <w:t>月</w:t>
      </w:r>
      <w:r>
        <w:rPr>
          <w:rFonts w:hint="eastAsia" w:cs="宋体"/>
          <w:color w:val="auto"/>
          <w:u w:val="single" w:color="000000"/>
          <w:shd w:val="clear" w:color="auto" w:fill="auto"/>
          <w:lang w:eastAsia="zh-CN"/>
        </w:rPr>
        <w:tab/>
      </w:r>
      <w:r>
        <w:rPr>
          <w:rFonts w:hint="eastAsia" w:cs="宋体"/>
          <w:color w:val="auto"/>
          <w:shd w:val="clear" w:color="auto" w:fill="auto"/>
          <w:lang w:eastAsia="zh-CN"/>
        </w:rPr>
        <w:t>日</w:t>
      </w:r>
      <w:r>
        <w:rPr>
          <w:rFonts w:hint="eastAsia" w:cs="宋体"/>
          <w:color w:val="auto"/>
          <w:spacing w:val="-1"/>
          <w:shd w:val="clear" w:color="auto" w:fill="auto"/>
          <w:lang w:eastAsia="zh-CN"/>
        </w:rPr>
        <w:t>参加</w:t>
      </w:r>
      <w:r>
        <w:rPr>
          <w:rFonts w:hint="eastAsia" w:cs="宋体"/>
          <w:color w:val="auto"/>
          <w:spacing w:val="-1"/>
          <w:u w:val="single" w:color="000000"/>
          <w:shd w:val="clear" w:color="auto" w:fill="auto"/>
          <w:lang w:eastAsia="zh-CN"/>
        </w:rPr>
        <w:tab/>
      </w:r>
      <w:r>
        <w:rPr>
          <w:rFonts w:hint="eastAsia" w:cs="宋体"/>
          <w:color w:val="auto"/>
          <w:spacing w:val="-4"/>
          <w:shd w:val="clear" w:color="auto" w:fill="auto"/>
          <w:lang w:eastAsia="zh-CN"/>
        </w:rPr>
        <w:t>（项目名称）招标的投标，</w:t>
      </w:r>
      <w:r>
        <w:rPr>
          <w:rFonts w:hint="eastAsia" w:cs="宋体"/>
          <w:color w:val="auto"/>
          <w:spacing w:val="-4"/>
          <w:u w:val="single" w:color="000000"/>
          <w:shd w:val="clear" w:color="auto" w:fill="auto"/>
          <w:lang w:eastAsia="zh-CN"/>
        </w:rPr>
        <w:tab/>
      </w:r>
      <w:r>
        <w:rPr>
          <w:rFonts w:hint="eastAsia" w:cs="宋体"/>
          <w:color w:val="auto"/>
          <w:spacing w:val="-4"/>
          <w:u w:val="single" w:color="000000"/>
          <w:shd w:val="clear" w:color="auto" w:fill="auto"/>
          <w:lang w:eastAsia="zh-CN"/>
        </w:rPr>
        <w:tab/>
      </w:r>
      <w:r>
        <w:rPr>
          <w:rFonts w:hint="eastAsia" w:cs="宋体"/>
          <w:color w:val="auto"/>
          <w:spacing w:val="-3"/>
          <w:shd w:val="clear" w:color="auto" w:fill="auto"/>
          <w:lang w:eastAsia="zh-CN"/>
        </w:rPr>
        <w:t>（担保人名称，以下简</w:t>
      </w:r>
      <w:r>
        <w:rPr>
          <w:rFonts w:hint="eastAsia" w:cs="宋体"/>
          <w:color w:val="auto"/>
          <w:shd w:val="clear" w:color="auto" w:fill="auto"/>
          <w:lang w:eastAsia="zh-CN"/>
        </w:rPr>
        <w:t>称</w:t>
      </w:r>
      <w:r>
        <w:rPr>
          <w:rFonts w:hint="eastAsia" w:cs="宋体"/>
          <w:i/>
          <w:color w:val="auto"/>
          <w:shd w:val="clear" w:color="auto" w:fill="auto"/>
          <w:lang w:eastAsia="zh-CN"/>
        </w:rPr>
        <w:t>“</w:t>
      </w:r>
      <w:r>
        <w:rPr>
          <w:rFonts w:hint="eastAsia" w:cs="宋体"/>
          <w:color w:val="auto"/>
          <w:shd w:val="clear" w:color="auto" w:fill="auto"/>
          <w:lang w:eastAsia="zh-CN"/>
        </w:rPr>
        <w:t>我方</w:t>
      </w:r>
      <w:r>
        <w:rPr>
          <w:rFonts w:hint="eastAsia" w:cs="宋体"/>
          <w:i/>
          <w:color w:val="auto"/>
          <w:shd w:val="clear" w:color="auto" w:fill="auto"/>
          <w:lang w:eastAsia="zh-CN"/>
        </w:rPr>
        <w:t>”</w:t>
      </w:r>
      <w:r>
        <w:rPr>
          <w:rFonts w:hint="eastAsia" w:cs="宋体"/>
          <w:color w:val="auto"/>
          <w:shd w:val="clear" w:color="auto" w:fill="auto"/>
          <w:lang w:eastAsia="zh-CN"/>
        </w:rPr>
        <w:t>）无条件地、不可撤销地保证：若投标人在投标有效期内撤销投标文件，中标后无正</w:t>
      </w:r>
      <w:r>
        <w:rPr>
          <w:rFonts w:hint="eastAsia" w:cs="宋体"/>
          <w:color w:val="auto"/>
          <w:spacing w:val="-1"/>
          <w:shd w:val="clear" w:color="auto" w:fill="auto"/>
          <w:lang w:eastAsia="zh-CN"/>
        </w:rPr>
        <w:t>当理由不与招标人订立合同，在签订合同时向招标人提出附加条件，不按照招标文件要求提交履约保证金，或者发生招标文件明确规定可以不予退还投标保证金的其他情形，我方承担保证</w:t>
      </w:r>
      <w:r>
        <w:rPr>
          <w:rFonts w:hint="eastAsia" w:cs="宋体"/>
          <w:color w:val="auto"/>
          <w:shd w:val="clear" w:color="auto" w:fill="auto"/>
          <w:lang w:eastAsia="zh-CN"/>
        </w:rPr>
        <w:t>责任。收到你方书面通知后，我方在7日内向你方无条件支付人民币（大写）</w:t>
      </w:r>
      <w:r>
        <w:rPr>
          <w:rFonts w:hint="eastAsia" w:cs="宋体"/>
          <w:color w:val="auto"/>
          <w:u w:val="single" w:color="000000"/>
          <w:shd w:val="clear" w:color="auto" w:fill="auto"/>
          <w:lang w:eastAsia="zh-CN"/>
        </w:rPr>
        <w:tab/>
      </w:r>
      <w:r>
        <w:rPr>
          <w:rFonts w:hint="eastAsia" w:cs="宋体"/>
          <w:color w:val="auto"/>
          <w:u w:val="single" w:color="000000"/>
          <w:shd w:val="clear" w:color="auto" w:fill="auto"/>
          <w:lang w:eastAsia="zh-CN"/>
        </w:rPr>
        <w:tab/>
      </w:r>
      <w:r>
        <w:rPr>
          <w:rFonts w:hint="eastAsia" w:cs="宋体"/>
          <w:color w:val="auto"/>
          <w:shd w:val="clear" w:color="auto" w:fill="auto"/>
          <w:lang w:eastAsia="zh-CN"/>
        </w:rPr>
        <w:t xml:space="preserve">。 </w:t>
      </w:r>
      <w:r>
        <w:rPr>
          <w:rFonts w:hint="eastAsia" w:cs="宋体"/>
          <w:color w:val="auto"/>
          <w:spacing w:val="-1"/>
          <w:shd w:val="clear" w:color="auto" w:fill="auto"/>
          <w:lang w:eastAsia="zh-CN"/>
        </w:rPr>
        <w:t>本保函在</w:t>
      </w:r>
      <w:r>
        <w:rPr>
          <w:rFonts w:hint="eastAsia" w:cs="宋体"/>
          <w:color w:val="auto"/>
          <w:shd w:val="clear" w:color="auto" w:fill="auto"/>
          <w:lang w:eastAsia="zh-CN"/>
        </w:rPr>
        <w:t>投标有效期内保持有效。要求我方承担保证责任的通知应在投标有效期内送达我方。</w:t>
      </w:r>
    </w:p>
    <w:p>
      <w:pPr>
        <w:pStyle w:val="2"/>
        <w:tabs>
          <w:tab w:val="left" w:pos="3931"/>
        </w:tabs>
        <w:spacing w:line="360" w:lineRule="auto"/>
        <w:ind w:left="0" w:right="154"/>
        <w:jc w:val="right"/>
        <w:rPr>
          <w:rFonts w:hint="eastAsia" w:cs="宋体"/>
          <w:color w:val="auto"/>
          <w:spacing w:val="-2"/>
          <w:shd w:val="clear" w:color="auto" w:fill="auto"/>
          <w:lang w:eastAsia="zh-CN"/>
        </w:rPr>
      </w:pPr>
    </w:p>
    <w:p>
      <w:pPr>
        <w:pStyle w:val="2"/>
        <w:tabs>
          <w:tab w:val="left" w:pos="3931"/>
        </w:tabs>
        <w:spacing w:line="360" w:lineRule="auto"/>
        <w:ind w:left="0" w:right="154"/>
        <w:jc w:val="right"/>
        <w:rPr>
          <w:rFonts w:hint="eastAsia" w:cs="宋体"/>
          <w:color w:val="auto"/>
          <w:spacing w:val="-2"/>
          <w:shd w:val="clear" w:color="auto" w:fill="auto"/>
          <w:lang w:eastAsia="zh-CN"/>
        </w:rPr>
      </w:pPr>
    </w:p>
    <w:p>
      <w:pPr>
        <w:pStyle w:val="2"/>
        <w:tabs>
          <w:tab w:val="left" w:pos="3931"/>
        </w:tabs>
        <w:spacing w:line="360" w:lineRule="auto"/>
        <w:ind w:left="0" w:right="154"/>
        <w:jc w:val="center"/>
        <w:rPr>
          <w:rFonts w:cs="宋体"/>
          <w:color w:val="auto"/>
          <w:shd w:val="clear" w:color="auto" w:fill="auto"/>
          <w:lang w:eastAsia="zh-CN"/>
        </w:rPr>
      </w:pPr>
      <w:r>
        <w:rPr>
          <w:rFonts w:hint="eastAsia" w:cs="宋体"/>
          <w:color w:val="auto"/>
          <w:spacing w:val="-2"/>
          <w:shd w:val="clear" w:color="auto" w:fill="auto"/>
          <w:lang w:val="en-US" w:eastAsia="zh-CN"/>
        </w:rPr>
        <w:t xml:space="preserve">                  </w:t>
      </w:r>
      <w:r>
        <w:rPr>
          <w:rFonts w:hint="eastAsia" w:cs="宋体"/>
          <w:color w:val="auto"/>
          <w:spacing w:val="-2"/>
          <w:shd w:val="clear" w:color="auto" w:fill="auto"/>
          <w:lang w:eastAsia="zh-CN"/>
        </w:rPr>
        <w:t>担保人名称：</w:t>
      </w:r>
      <w:r>
        <w:rPr>
          <w:rFonts w:hint="eastAsia" w:cs="宋体"/>
          <w:color w:val="auto"/>
          <w:spacing w:val="-2"/>
          <w:u w:val="single" w:color="000000"/>
          <w:shd w:val="clear" w:color="auto" w:fill="auto"/>
          <w:lang w:eastAsia="zh-CN"/>
        </w:rPr>
        <w:tab/>
      </w:r>
      <w:r>
        <w:rPr>
          <w:rFonts w:hint="eastAsia" w:cs="宋体"/>
          <w:color w:val="auto"/>
          <w:spacing w:val="-2"/>
          <w:u w:val="single" w:color="000000"/>
          <w:shd w:val="clear" w:color="auto" w:fill="auto"/>
          <w:lang w:val="en-US" w:eastAsia="zh-CN"/>
        </w:rPr>
        <w:t xml:space="preserve">                         </w:t>
      </w:r>
      <w:r>
        <w:rPr>
          <w:rFonts w:hint="eastAsia" w:cs="宋体"/>
          <w:color w:val="auto"/>
          <w:spacing w:val="-1"/>
          <w:shd w:val="clear" w:color="auto" w:fill="auto"/>
          <w:lang w:eastAsia="zh-CN"/>
        </w:rPr>
        <w:t>（盖单位章）</w:t>
      </w:r>
    </w:p>
    <w:p>
      <w:pPr>
        <w:spacing w:line="360" w:lineRule="auto"/>
        <w:rPr>
          <w:rFonts w:ascii="宋体" w:hAnsi="宋体" w:cs="宋体"/>
          <w:color w:val="auto"/>
          <w:szCs w:val="21"/>
          <w:shd w:val="clear" w:color="auto" w:fill="auto"/>
        </w:rPr>
      </w:pPr>
    </w:p>
    <w:p>
      <w:pPr>
        <w:pStyle w:val="2"/>
        <w:tabs>
          <w:tab w:val="left" w:pos="7901"/>
        </w:tabs>
        <w:spacing w:line="360" w:lineRule="auto"/>
        <w:ind w:firstLine="2472" w:firstLineChars="1200"/>
        <w:rPr>
          <w:rFonts w:cs="宋体"/>
          <w:color w:val="auto"/>
          <w:shd w:val="clear" w:color="auto" w:fill="auto"/>
          <w:lang w:eastAsia="zh-CN"/>
        </w:rPr>
      </w:pPr>
      <w:r>
        <w:rPr>
          <w:rFonts w:hint="eastAsia" w:cs="宋体"/>
          <w:color w:val="auto"/>
          <w:spacing w:val="-2"/>
          <w:shd w:val="clear" w:color="auto" w:fill="auto"/>
          <w:lang w:eastAsia="zh-CN"/>
        </w:rPr>
        <w:t>法定代表人（单位负责人）或委托代理人：</w:t>
      </w:r>
      <w:r>
        <w:rPr>
          <w:rFonts w:hint="eastAsia" w:cs="宋体"/>
          <w:color w:val="auto"/>
          <w:spacing w:val="-2"/>
          <w:u w:val="single"/>
          <w:shd w:val="clear" w:color="auto" w:fill="auto"/>
          <w:lang w:val="en-US" w:eastAsia="zh-CN"/>
        </w:rPr>
        <w:t xml:space="preserve">          </w:t>
      </w:r>
      <w:r>
        <w:rPr>
          <w:rFonts w:hint="eastAsia" w:cs="宋体"/>
          <w:color w:val="auto"/>
          <w:spacing w:val="-1"/>
          <w:shd w:val="clear" w:color="auto" w:fill="auto"/>
          <w:lang w:eastAsia="zh-CN"/>
        </w:rPr>
        <w:t>（</w:t>
      </w:r>
      <w:r>
        <w:rPr>
          <w:rFonts w:hint="eastAsia"/>
          <w:color w:val="auto"/>
          <w:shd w:val="clear" w:color="auto" w:fill="auto"/>
          <w:lang w:eastAsia="zh-CN"/>
        </w:rPr>
        <w:t>电子签章或签字</w:t>
      </w:r>
      <w:r>
        <w:rPr>
          <w:rFonts w:hint="eastAsia" w:cs="宋体"/>
          <w:color w:val="auto"/>
          <w:spacing w:val="-1"/>
          <w:shd w:val="clear" w:color="auto" w:fill="auto"/>
          <w:lang w:eastAsia="zh-CN"/>
        </w:rPr>
        <w:t>）</w:t>
      </w:r>
    </w:p>
    <w:p>
      <w:pPr>
        <w:spacing w:line="360" w:lineRule="auto"/>
        <w:rPr>
          <w:rFonts w:ascii="宋体" w:hAnsi="宋体" w:cs="宋体"/>
          <w:color w:val="auto"/>
          <w:szCs w:val="21"/>
          <w:shd w:val="clear" w:color="auto" w:fill="auto"/>
        </w:rPr>
      </w:pPr>
    </w:p>
    <w:p>
      <w:pPr>
        <w:pStyle w:val="2"/>
        <w:tabs>
          <w:tab w:val="left" w:pos="4286"/>
          <w:tab w:val="left" w:pos="8789"/>
        </w:tabs>
        <w:spacing w:line="360" w:lineRule="auto"/>
        <w:ind w:right="161" w:firstLine="2520" w:firstLineChars="1200"/>
        <w:rPr>
          <w:rFonts w:hint="default" w:cs="宋体"/>
          <w:color w:val="auto"/>
          <w:u w:val="single"/>
          <w:shd w:val="clear" w:color="auto" w:fill="auto"/>
          <w:lang w:val="en-US" w:eastAsia="zh-CN"/>
        </w:rPr>
      </w:pPr>
      <w:r>
        <w:rPr>
          <w:rFonts w:hint="eastAsia" w:cs="宋体"/>
          <w:color w:val="auto"/>
          <w:shd w:val="clear" w:color="auto" w:fill="auto"/>
          <w:lang w:eastAsia="zh-CN"/>
        </w:rPr>
        <w:t>地</w:t>
      </w:r>
      <w:r>
        <w:rPr>
          <w:rFonts w:hint="eastAsia" w:cs="宋体"/>
          <w:color w:val="auto"/>
          <w:spacing w:val="-3"/>
          <w:shd w:val="clear" w:color="auto" w:fill="auto"/>
          <w:lang w:eastAsia="zh-CN"/>
        </w:rPr>
        <w:t>址：</w:t>
      </w:r>
      <w:r>
        <w:rPr>
          <w:rFonts w:hint="eastAsia" w:cs="宋体"/>
          <w:color w:val="auto"/>
          <w:spacing w:val="-3"/>
          <w:u w:val="single"/>
          <w:shd w:val="clear" w:color="auto" w:fill="auto"/>
          <w:lang w:val="en-US" w:eastAsia="zh-CN"/>
        </w:rPr>
        <w:t xml:space="preserve">                                         </w:t>
      </w:r>
    </w:p>
    <w:p>
      <w:pPr>
        <w:spacing w:line="360" w:lineRule="auto"/>
        <w:rPr>
          <w:rFonts w:ascii="宋体" w:hAnsi="宋体" w:cs="宋体"/>
          <w:color w:val="auto"/>
          <w:szCs w:val="21"/>
          <w:shd w:val="clear" w:color="auto" w:fill="auto"/>
        </w:rPr>
      </w:pPr>
    </w:p>
    <w:p>
      <w:pPr>
        <w:pStyle w:val="2"/>
        <w:tabs>
          <w:tab w:val="left" w:pos="8789"/>
        </w:tabs>
        <w:spacing w:line="360" w:lineRule="auto"/>
        <w:ind w:right="161" w:firstLine="2520" w:firstLineChars="1200"/>
        <w:rPr>
          <w:rFonts w:hint="default" w:cs="宋体"/>
          <w:color w:val="auto"/>
          <w:u w:val="single"/>
          <w:shd w:val="clear" w:color="auto" w:fill="auto"/>
          <w:lang w:val="en-US" w:eastAsia="zh-CN"/>
        </w:rPr>
      </w:pPr>
      <w:r>
        <w:rPr>
          <w:rFonts w:hint="eastAsia" w:cs="宋体"/>
          <w:color w:val="auto"/>
          <w:shd w:val="clear" w:color="auto" w:fill="auto"/>
          <w:lang w:eastAsia="zh-CN"/>
        </w:rPr>
        <w:t>邮政编码：</w:t>
      </w:r>
      <w:r>
        <w:rPr>
          <w:rFonts w:hint="eastAsia" w:cs="宋体"/>
          <w:color w:val="auto"/>
          <w:u w:val="single"/>
          <w:shd w:val="clear" w:color="auto" w:fill="auto"/>
          <w:lang w:val="en-US" w:eastAsia="zh-CN"/>
        </w:rPr>
        <w:t xml:space="preserve">                                 </w:t>
      </w:r>
    </w:p>
    <w:p>
      <w:pPr>
        <w:spacing w:line="360" w:lineRule="auto"/>
        <w:rPr>
          <w:rFonts w:ascii="宋体" w:hAnsi="宋体" w:cs="宋体"/>
          <w:color w:val="auto"/>
          <w:szCs w:val="21"/>
          <w:shd w:val="clear" w:color="auto" w:fill="auto"/>
        </w:rPr>
      </w:pPr>
    </w:p>
    <w:p>
      <w:pPr>
        <w:pStyle w:val="2"/>
        <w:tabs>
          <w:tab w:val="left" w:pos="4286"/>
          <w:tab w:val="left" w:pos="8789"/>
        </w:tabs>
        <w:spacing w:line="360" w:lineRule="auto"/>
        <w:ind w:right="161" w:firstLine="2520" w:firstLineChars="1200"/>
        <w:rPr>
          <w:rFonts w:hint="default" w:cs="宋体"/>
          <w:color w:val="auto"/>
          <w:u w:val="single"/>
          <w:shd w:val="clear" w:color="auto" w:fill="auto"/>
          <w:lang w:val="en-US" w:eastAsia="zh-CN"/>
        </w:rPr>
      </w:pPr>
      <w:r>
        <w:rPr>
          <w:rFonts w:hint="eastAsia" w:cs="宋体"/>
          <w:color w:val="auto"/>
          <w:shd w:val="clear" w:color="auto" w:fill="auto"/>
          <w:lang w:eastAsia="zh-CN"/>
        </w:rPr>
        <w:t>电话：</w:t>
      </w:r>
      <w:r>
        <w:rPr>
          <w:rFonts w:hint="eastAsia" w:cs="宋体"/>
          <w:color w:val="auto"/>
          <w:u w:val="single"/>
          <w:shd w:val="clear" w:color="auto" w:fill="auto"/>
          <w:lang w:val="en-US" w:eastAsia="zh-CN"/>
        </w:rPr>
        <w:t xml:space="preserve">                                    </w:t>
      </w:r>
    </w:p>
    <w:p>
      <w:pPr>
        <w:pStyle w:val="2"/>
        <w:tabs>
          <w:tab w:val="left" w:pos="4286"/>
          <w:tab w:val="left" w:pos="8789"/>
        </w:tabs>
        <w:spacing w:line="360" w:lineRule="auto"/>
        <w:ind w:right="161" w:firstLine="2520" w:firstLineChars="1200"/>
        <w:rPr>
          <w:rFonts w:hint="eastAsia" w:cs="宋体"/>
          <w:color w:val="auto"/>
          <w:shd w:val="clear" w:color="auto" w:fill="auto"/>
          <w:lang w:eastAsia="zh-CN"/>
        </w:rPr>
      </w:pPr>
    </w:p>
    <w:p>
      <w:pPr>
        <w:spacing w:line="360" w:lineRule="auto"/>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r>
        <w:rPr>
          <w:rFonts w:hint="eastAsia" w:cs="宋体"/>
          <w:color w:val="auto"/>
          <w:shd w:val="clear" w:color="auto" w:fill="auto"/>
          <w:lang w:eastAsia="zh-CN"/>
        </w:rPr>
        <w:tab/>
      </w:r>
      <w:r>
        <w:rPr>
          <w:rFonts w:hint="eastAsia" w:cs="宋体"/>
          <w:color w:val="auto"/>
          <w:shd w:val="clear" w:color="auto" w:fill="auto"/>
          <w:lang w:val="en-US" w:eastAsia="zh-CN"/>
        </w:rPr>
        <w:t xml:space="preserve">                                </w:t>
      </w:r>
      <w:r>
        <w:rPr>
          <w:rFonts w:hint="eastAsia" w:cs="宋体"/>
          <w:color w:val="auto"/>
          <w:u w:val="single"/>
          <w:shd w:val="clear" w:color="auto" w:fill="auto"/>
          <w:lang w:val="en-US" w:eastAsia="zh-CN"/>
        </w:rPr>
        <w:t xml:space="preserve">      </w:t>
      </w:r>
      <w:r>
        <w:rPr>
          <w:rFonts w:hint="eastAsia" w:cs="宋体"/>
          <w:color w:val="auto"/>
          <w:shd w:val="clear" w:color="auto" w:fill="auto"/>
          <w:lang w:eastAsia="zh-CN"/>
        </w:rPr>
        <w:t>年</w:t>
      </w:r>
      <w:r>
        <w:rPr>
          <w:rFonts w:hint="eastAsia" w:cs="宋体"/>
          <w:color w:val="auto"/>
          <w:u w:val="single"/>
          <w:shd w:val="clear" w:color="auto" w:fill="auto"/>
          <w:lang w:val="en-US" w:eastAsia="zh-CN"/>
        </w:rPr>
        <w:t xml:space="preserve">      </w:t>
      </w:r>
      <w:r>
        <w:rPr>
          <w:rFonts w:hint="eastAsia" w:cs="宋体"/>
          <w:color w:val="auto"/>
          <w:shd w:val="clear" w:color="auto" w:fill="auto"/>
          <w:lang w:eastAsia="zh-CN"/>
        </w:rPr>
        <w:t>月</w:t>
      </w:r>
      <w:r>
        <w:rPr>
          <w:rFonts w:hint="eastAsia" w:cs="宋体"/>
          <w:color w:val="auto"/>
          <w:u w:val="single"/>
          <w:shd w:val="clear" w:color="auto" w:fill="auto"/>
          <w:lang w:val="en-US" w:eastAsia="zh-CN"/>
        </w:rPr>
        <w:t xml:space="preserve">       </w:t>
      </w:r>
      <w:r>
        <w:rPr>
          <w:rFonts w:hint="eastAsia" w:cs="宋体"/>
          <w:color w:val="auto"/>
          <w:shd w:val="clear" w:color="auto" w:fill="auto"/>
          <w:lang w:eastAsia="zh-CN"/>
        </w:rPr>
        <w:t>日</w:t>
      </w:r>
    </w:p>
    <w:p>
      <w:pPr>
        <w:pStyle w:val="5"/>
        <w:spacing w:line="360" w:lineRule="auto"/>
        <w:ind w:left="2654" w:firstLine="643" w:firstLineChars="200"/>
        <w:rPr>
          <w:rFonts w:ascii="宋体" w:hAnsi="宋体" w:eastAsia="宋体" w:cs="黑体"/>
          <w:bCs w:val="0"/>
          <w:color w:val="auto"/>
          <w:shd w:val="clear" w:color="auto" w:fill="auto"/>
          <w:lang w:eastAsia="zh-CN"/>
        </w:rPr>
      </w:pPr>
      <w:bookmarkStart w:id="202" w:name="_bookmark202"/>
      <w:bookmarkEnd w:id="202"/>
      <w:bookmarkStart w:id="203" w:name="_Toc21603"/>
      <w:bookmarkStart w:id="204" w:name="_Toc504729724"/>
      <w:r>
        <w:rPr>
          <w:rFonts w:hint="eastAsia" w:ascii="宋体" w:hAnsi="宋体" w:eastAsia="宋体" w:cs="黑体"/>
          <w:bCs w:val="0"/>
          <w:color w:val="auto"/>
          <w:shd w:val="clear" w:color="auto" w:fill="auto"/>
          <w:lang w:eastAsia="zh-CN"/>
        </w:rPr>
        <w:t>五、费用清单</w:t>
      </w:r>
      <w:bookmarkEnd w:id="203"/>
      <w:bookmarkEnd w:id="204"/>
    </w:p>
    <w:tbl>
      <w:tblPr>
        <w:tblStyle w:val="18"/>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87"/>
        <w:gridCol w:w="1550"/>
        <w:gridCol w:w="1335"/>
        <w:gridCol w:w="230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02" w:type="dxa"/>
            <w:shd w:val="clear" w:color="auto" w:fill="auto"/>
            <w:noWrap w:val="0"/>
            <w:vAlign w:val="center"/>
          </w:tcPr>
          <w:p>
            <w:pPr>
              <w:adjustRightInd w:val="0"/>
              <w:snapToGrid w:val="0"/>
              <w:jc w:val="center"/>
              <w:rPr>
                <w:rFonts w:ascii="宋体" w:hAnsi="宋体"/>
                <w:b/>
                <w:color w:val="auto"/>
                <w:sz w:val="21"/>
                <w:szCs w:val="21"/>
                <w:highlight w:val="none"/>
                <w:shd w:val="clear" w:color="auto" w:fill="auto"/>
              </w:rPr>
            </w:pPr>
            <w:r>
              <w:rPr>
                <w:rFonts w:hint="eastAsia" w:ascii="宋体" w:hAnsi="宋体"/>
                <w:b/>
                <w:color w:val="auto"/>
                <w:sz w:val="21"/>
                <w:szCs w:val="21"/>
                <w:highlight w:val="none"/>
                <w:shd w:val="clear" w:color="auto" w:fill="auto"/>
              </w:rPr>
              <w:t>序号</w:t>
            </w:r>
          </w:p>
        </w:tc>
        <w:tc>
          <w:tcPr>
            <w:tcW w:w="1487" w:type="dxa"/>
            <w:shd w:val="clear" w:color="auto" w:fill="auto"/>
            <w:noWrap w:val="0"/>
            <w:vAlign w:val="center"/>
          </w:tcPr>
          <w:p>
            <w:pPr>
              <w:adjustRightInd w:val="0"/>
              <w:snapToGrid w:val="0"/>
              <w:jc w:val="center"/>
              <w:rPr>
                <w:rFonts w:ascii="宋体" w:hAnsi="宋体"/>
                <w:b/>
                <w:color w:val="auto"/>
                <w:sz w:val="21"/>
                <w:szCs w:val="21"/>
                <w:highlight w:val="none"/>
                <w:shd w:val="clear" w:color="auto" w:fill="auto"/>
              </w:rPr>
            </w:pPr>
            <w:r>
              <w:rPr>
                <w:rFonts w:hint="eastAsia" w:ascii="宋体" w:hAnsi="宋体"/>
                <w:b/>
                <w:color w:val="auto"/>
                <w:sz w:val="21"/>
                <w:szCs w:val="21"/>
                <w:highlight w:val="none"/>
                <w:shd w:val="clear" w:color="auto" w:fill="auto"/>
              </w:rPr>
              <w:t>项目名称</w:t>
            </w:r>
          </w:p>
        </w:tc>
        <w:tc>
          <w:tcPr>
            <w:tcW w:w="1550" w:type="dxa"/>
            <w:shd w:val="clear" w:color="auto" w:fill="auto"/>
            <w:noWrap w:val="0"/>
            <w:vAlign w:val="center"/>
          </w:tcPr>
          <w:p>
            <w:pPr>
              <w:adjustRightInd w:val="0"/>
              <w:snapToGrid w:val="0"/>
              <w:jc w:val="center"/>
              <w:rPr>
                <w:rFonts w:hint="default" w:ascii="宋体" w:hAnsi="宋体" w:eastAsia="宋体"/>
                <w:b/>
                <w:color w:val="auto"/>
                <w:sz w:val="21"/>
                <w:szCs w:val="21"/>
                <w:highlight w:val="none"/>
                <w:shd w:val="clear" w:color="auto" w:fill="auto"/>
                <w:lang w:val="en-US" w:eastAsia="zh-CN"/>
              </w:rPr>
            </w:pPr>
            <w:r>
              <w:rPr>
                <w:rFonts w:hint="eastAsia" w:ascii="宋体" w:hAnsi="宋体"/>
                <w:b/>
                <w:color w:val="auto"/>
                <w:sz w:val="21"/>
                <w:szCs w:val="21"/>
                <w:highlight w:val="none"/>
                <w:shd w:val="clear" w:color="auto" w:fill="auto"/>
                <w:lang w:val="en-US" w:eastAsia="zh-CN"/>
              </w:rPr>
              <w:t>安保人数</w:t>
            </w:r>
          </w:p>
        </w:tc>
        <w:tc>
          <w:tcPr>
            <w:tcW w:w="1335" w:type="dxa"/>
            <w:shd w:val="clear" w:color="auto" w:fill="auto"/>
            <w:noWrap w:val="0"/>
            <w:vAlign w:val="center"/>
          </w:tcPr>
          <w:p>
            <w:pPr>
              <w:adjustRightInd w:val="0"/>
              <w:snapToGrid w:val="0"/>
              <w:jc w:val="center"/>
              <w:rPr>
                <w:rFonts w:ascii="宋体" w:hAnsi="宋体"/>
                <w:b/>
                <w:color w:val="auto"/>
                <w:sz w:val="21"/>
                <w:szCs w:val="21"/>
                <w:highlight w:val="none"/>
                <w:shd w:val="clear" w:color="auto" w:fill="auto"/>
              </w:rPr>
            </w:pPr>
            <w:r>
              <w:rPr>
                <w:rFonts w:hint="eastAsia" w:ascii="宋体" w:hAnsi="宋体"/>
                <w:b/>
                <w:color w:val="auto"/>
                <w:sz w:val="21"/>
                <w:szCs w:val="21"/>
                <w:highlight w:val="none"/>
                <w:shd w:val="clear" w:color="auto" w:fill="auto"/>
                <w:lang w:val="en-US" w:eastAsia="zh-CN"/>
              </w:rPr>
              <w:t>月数</w:t>
            </w:r>
          </w:p>
        </w:tc>
        <w:tc>
          <w:tcPr>
            <w:tcW w:w="2302" w:type="dxa"/>
            <w:shd w:val="clear" w:color="auto" w:fill="auto"/>
            <w:noWrap w:val="0"/>
            <w:vAlign w:val="center"/>
          </w:tcPr>
          <w:p>
            <w:pPr>
              <w:adjustRightInd w:val="0"/>
              <w:snapToGrid w:val="0"/>
              <w:jc w:val="center"/>
              <w:rPr>
                <w:rFonts w:hint="default" w:ascii="宋体" w:hAnsi="宋体" w:eastAsia="宋体"/>
                <w:b/>
                <w:color w:val="auto"/>
                <w:sz w:val="21"/>
                <w:szCs w:val="21"/>
                <w:highlight w:val="none"/>
                <w:shd w:val="clear" w:color="auto" w:fill="auto"/>
                <w:lang w:val="en-US" w:eastAsia="zh-CN"/>
              </w:rPr>
            </w:pPr>
            <w:r>
              <w:rPr>
                <w:rFonts w:hint="eastAsia" w:ascii="宋体" w:hAnsi="宋体"/>
                <w:b/>
                <w:color w:val="auto"/>
                <w:sz w:val="21"/>
                <w:szCs w:val="21"/>
                <w:highlight w:val="none"/>
                <w:shd w:val="clear" w:color="auto" w:fill="auto"/>
                <w:lang w:val="en-US" w:eastAsia="zh-CN"/>
              </w:rPr>
              <w:t>综合单价（元/人/月）</w:t>
            </w:r>
          </w:p>
        </w:tc>
        <w:tc>
          <w:tcPr>
            <w:tcW w:w="1862" w:type="dxa"/>
            <w:shd w:val="clear" w:color="auto" w:fill="auto"/>
            <w:noWrap w:val="0"/>
            <w:vAlign w:val="center"/>
          </w:tcPr>
          <w:p>
            <w:pPr>
              <w:adjustRightInd w:val="0"/>
              <w:snapToGrid w:val="0"/>
              <w:jc w:val="center"/>
              <w:rPr>
                <w:rFonts w:hint="default" w:ascii="宋体" w:hAnsi="宋体"/>
                <w:b/>
                <w:color w:val="auto"/>
                <w:sz w:val="21"/>
                <w:szCs w:val="21"/>
                <w:highlight w:val="none"/>
                <w:shd w:val="clear" w:color="auto" w:fill="auto"/>
                <w:lang w:val="en-US" w:eastAsia="zh-CN"/>
              </w:rPr>
            </w:pPr>
            <w:r>
              <w:rPr>
                <w:rFonts w:hint="eastAsia" w:ascii="宋体" w:hAnsi="宋体"/>
                <w:b/>
                <w:color w:val="auto"/>
                <w:sz w:val="21"/>
                <w:szCs w:val="21"/>
                <w:highlight w:val="none"/>
                <w:shd w:val="clear" w:color="auto" w:fill="auto"/>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02" w:type="dxa"/>
            <w:shd w:val="clear" w:color="auto" w:fill="auto"/>
            <w:noWrap w:val="0"/>
            <w:vAlign w:val="center"/>
          </w:tcPr>
          <w:p>
            <w:pPr>
              <w:adjustRightInd w:val="0"/>
              <w:snapToGrid w:val="0"/>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1</w:t>
            </w:r>
          </w:p>
        </w:tc>
        <w:tc>
          <w:tcPr>
            <w:tcW w:w="1487" w:type="dxa"/>
            <w:shd w:val="clear" w:color="auto" w:fill="auto"/>
            <w:noWrap w:val="0"/>
            <w:vAlign w:val="center"/>
          </w:tcPr>
          <w:p>
            <w:pPr>
              <w:adjustRightInd w:val="0"/>
              <w:snapToGrid w:val="0"/>
              <w:jc w:val="center"/>
              <w:rPr>
                <w:rFonts w:hint="default"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安保服务</w:t>
            </w:r>
          </w:p>
        </w:tc>
        <w:tc>
          <w:tcPr>
            <w:tcW w:w="1550" w:type="dxa"/>
            <w:shd w:val="clear" w:color="auto" w:fill="auto"/>
            <w:noWrap w:val="0"/>
            <w:vAlign w:val="center"/>
          </w:tcPr>
          <w:p>
            <w:pPr>
              <w:adjustRightInd w:val="0"/>
              <w:snapToGrid w:val="0"/>
              <w:jc w:val="center"/>
              <w:rPr>
                <w:rFonts w:hint="default"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46人</w:t>
            </w:r>
          </w:p>
        </w:tc>
        <w:tc>
          <w:tcPr>
            <w:tcW w:w="1335" w:type="dxa"/>
            <w:shd w:val="clear" w:color="auto" w:fill="auto"/>
            <w:noWrap w:val="0"/>
            <w:vAlign w:val="center"/>
          </w:tcPr>
          <w:p>
            <w:pPr>
              <w:adjustRightInd w:val="0"/>
              <w:snapToGrid w:val="0"/>
              <w:jc w:val="center"/>
              <w:rPr>
                <w:rFonts w:hint="default" w:ascii="宋体" w:hAnsi="宋体" w:eastAsia="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36个月</w:t>
            </w:r>
          </w:p>
        </w:tc>
        <w:tc>
          <w:tcPr>
            <w:tcW w:w="2302" w:type="dxa"/>
            <w:shd w:val="clear" w:color="auto" w:fill="auto"/>
            <w:noWrap w:val="0"/>
            <w:vAlign w:val="center"/>
          </w:tcPr>
          <w:p>
            <w:pPr>
              <w:adjustRightInd w:val="0"/>
              <w:snapToGrid w:val="0"/>
              <w:rPr>
                <w:rFonts w:ascii="宋体" w:hAnsi="宋体"/>
                <w:color w:val="auto"/>
                <w:sz w:val="21"/>
                <w:szCs w:val="21"/>
                <w:highlight w:val="none"/>
                <w:shd w:val="clear" w:color="auto" w:fill="auto"/>
                <w:lang w:eastAsia="zh-CN"/>
              </w:rPr>
            </w:pPr>
          </w:p>
        </w:tc>
        <w:tc>
          <w:tcPr>
            <w:tcW w:w="1862" w:type="dxa"/>
            <w:shd w:val="clear" w:color="auto" w:fill="auto"/>
            <w:noWrap w:val="0"/>
            <w:vAlign w:val="center"/>
          </w:tcPr>
          <w:p>
            <w:pPr>
              <w:adjustRightInd w:val="0"/>
              <w:snapToGrid w:val="0"/>
              <w:rPr>
                <w:rFonts w:ascii="宋体" w:hAnsi="宋体"/>
                <w:color w:val="auto"/>
                <w:sz w:val="21"/>
                <w:szCs w:val="21"/>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89" w:type="dxa"/>
            <w:gridSpan w:val="2"/>
            <w:shd w:val="clear" w:color="auto" w:fill="auto"/>
            <w:noWrap w:val="0"/>
            <w:vAlign w:val="center"/>
          </w:tcPr>
          <w:p>
            <w:pPr>
              <w:adjustRightInd w:val="0"/>
              <w:snapToGrid w:val="0"/>
              <w:jc w:val="center"/>
              <w:rPr>
                <w:rFonts w:hint="eastAsia" w:ascii="宋体" w:hAnsi="宋体" w:eastAsia="宋体"/>
                <w:b/>
                <w:color w:val="auto"/>
                <w:sz w:val="21"/>
                <w:szCs w:val="21"/>
                <w:highlight w:val="none"/>
                <w:shd w:val="clear" w:color="auto" w:fill="auto"/>
                <w:lang w:eastAsia="zh-CN"/>
              </w:rPr>
            </w:pPr>
            <w:r>
              <w:rPr>
                <w:rFonts w:hint="eastAsia" w:ascii="宋体" w:hAnsi="宋体"/>
                <w:b/>
                <w:color w:val="auto"/>
                <w:sz w:val="21"/>
                <w:szCs w:val="21"/>
                <w:highlight w:val="none"/>
                <w:shd w:val="clear" w:color="auto" w:fill="auto"/>
                <w:lang w:val="en-US" w:eastAsia="zh-CN"/>
              </w:rPr>
              <w:t>总价</w:t>
            </w:r>
            <w:r>
              <w:rPr>
                <w:rFonts w:hint="eastAsia" w:ascii="宋体" w:hAnsi="宋体"/>
                <w:b/>
                <w:color w:val="auto"/>
                <w:sz w:val="21"/>
                <w:szCs w:val="21"/>
                <w:highlight w:val="none"/>
                <w:shd w:val="clear" w:color="auto" w:fill="auto"/>
                <w:lang w:eastAsia="zh-CN"/>
              </w:rPr>
              <w:t>（</w:t>
            </w:r>
            <w:r>
              <w:rPr>
                <w:rFonts w:hint="eastAsia" w:ascii="宋体" w:hAnsi="宋体"/>
                <w:b/>
                <w:color w:val="auto"/>
                <w:sz w:val="21"/>
                <w:szCs w:val="21"/>
                <w:highlight w:val="none"/>
                <w:shd w:val="clear" w:color="auto" w:fill="auto"/>
                <w:lang w:val="en-US" w:eastAsia="zh-CN"/>
              </w:rPr>
              <w:t>大写</w:t>
            </w:r>
            <w:r>
              <w:rPr>
                <w:rFonts w:hint="eastAsia" w:ascii="宋体" w:hAnsi="宋体"/>
                <w:b/>
                <w:color w:val="auto"/>
                <w:sz w:val="21"/>
                <w:szCs w:val="21"/>
                <w:highlight w:val="none"/>
                <w:shd w:val="clear" w:color="auto" w:fill="auto"/>
                <w:lang w:eastAsia="zh-CN"/>
              </w:rPr>
              <w:t>）</w:t>
            </w:r>
          </w:p>
        </w:tc>
        <w:tc>
          <w:tcPr>
            <w:tcW w:w="7049" w:type="dxa"/>
            <w:gridSpan w:val="4"/>
            <w:shd w:val="clear" w:color="auto" w:fill="auto"/>
            <w:noWrap w:val="0"/>
            <w:vAlign w:val="center"/>
          </w:tcPr>
          <w:p>
            <w:pPr>
              <w:adjustRightInd w:val="0"/>
              <w:snapToGrid w:val="0"/>
              <w:jc w:val="both"/>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89" w:type="dxa"/>
            <w:gridSpan w:val="2"/>
            <w:shd w:val="clear" w:color="auto" w:fill="auto"/>
            <w:noWrap w:val="0"/>
            <w:vAlign w:val="center"/>
          </w:tcPr>
          <w:p>
            <w:pPr>
              <w:adjustRightInd w:val="0"/>
              <w:snapToGrid w:val="0"/>
              <w:jc w:val="center"/>
              <w:rPr>
                <w:rFonts w:hint="default" w:ascii="宋体" w:hAnsi="宋体"/>
                <w:b/>
                <w:color w:val="auto"/>
                <w:sz w:val="21"/>
                <w:szCs w:val="21"/>
                <w:highlight w:val="none"/>
                <w:shd w:val="clear" w:color="auto" w:fill="auto"/>
                <w:lang w:val="en-US" w:eastAsia="zh-CN"/>
              </w:rPr>
            </w:pPr>
            <w:r>
              <w:rPr>
                <w:rFonts w:hint="eastAsia" w:ascii="宋体" w:hAnsi="宋体"/>
                <w:b/>
                <w:color w:val="auto"/>
                <w:sz w:val="21"/>
                <w:szCs w:val="21"/>
                <w:highlight w:val="none"/>
                <w:shd w:val="clear" w:color="auto" w:fill="auto"/>
                <w:lang w:val="en-US" w:eastAsia="zh-CN"/>
              </w:rPr>
              <w:t>服务期限</w:t>
            </w:r>
          </w:p>
        </w:tc>
        <w:tc>
          <w:tcPr>
            <w:tcW w:w="7049" w:type="dxa"/>
            <w:gridSpan w:val="4"/>
            <w:shd w:val="clear" w:color="auto" w:fill="auto"/>
            <w:noWrap w:val="0"/>
            <w:vAlign w:val="center"/>
          </w:tcPr>
          <w:p>
            <w:pPr>
              <w:adjustRightInd w:val="0"/>
              <w:snapToGrid w:val="0"/>
              <w:jc w:val="both"/>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89" w:type="dxa"/>
            <w:gridSpan w:val="2"/>
            <w:shd w:val="clear" w:color="auto" w:fill="auto"/>
            <w:noWrap w:val="0"/>
            <w:vAlign w:val="center"/>
          </w:tcPr>
          <w:p>
            <w:pPr>
              <w:adjustRightInd w:val="0"/>
              <w:snapToGrid w:val="0"/>
              <w:jc w:val="center"/>
              <w:rPr>
                <w:rFonts w:hint="default" w:ascii="宋体" w:hAnsi="宋体"/>
                <w:b/>
                <w:color w:val="auto"/>
                <w:sz w:val="21"/>
                <w:szCs w:val="21"/>
                <w:highlight w:val="none"/>
                <w:shd w:val="clear" w:color="auto" w:fill="auto"/>
                <w:lang w:val="en-US" w:eastAsia="zh-CN"/>
              </w:rPr>
            </w:pPr>
            <w:r>
              <w:rPr>
                <w:rFonts w:hint="eastAsia" w:ascii="宋体" w:hAnsi="宋体"/>
                <w:b/>
                <w:color w:val="auto"/>
                <w:sz w:val="21"/>
                <w:szCs w:val="21"/>
                <w:highlight w:val="none"/>
                <w:shd w:val="clear" w:color="auto" w:fill="auto"/>
                <w:lang w:val="en-US" w:eastAsia="zh-CN"/>
              </w:rPr>
              <w:t>服务地点</w:t>
            </w:r>
          </w:p>
        </w:tc>
        <w:tc>
          <w:tcPr>
            <w:tcW w:w="7049" w:type="dxa"/>
            <w:gridSpan w:val="4"/>
            <w:shd w:val="clear" w:color="auto" w:fill="auto"/>
            <w:noWrap w:val="0"/>
            <w:vAlign w:val="center"/>
          </w:tcPr>
          <w:p>
            <w:pPr>
              <w:adjustRightInd w:val="0"/>
              <w:snapToGrid w:val="0"/>
              <w:jc w:val="both"/>
              <w:rPr>
                <w:rFonts w:ascii="宋体" w:hAnsi="宋体"/>
                <w:color w:val="auto"/>
                <w:sz w:val="21"/>
                <w:szCs w:val="21"/>
                <w:highlight w:val="none"/>
                <w:shd w:val="clear" w:color="auto" w:fill="auto"/>
              </w:rPr>
            </w:pPr>
          </w:p>
        </w:tc>
      </w:tr>
    </w:tbl>
    <w:p>
      <w:pPr>
        <w:pStyle w:val="2"/>
        <w:spacing w:before="36" w:line="360" w:lineRule="auto"/>
        <w:ind w:left="0" w:right="222"/>
        <w:rPr>
          <w:rFonts w:cs="宋体"/>
          <w:b/>
          <w:color w:val="auto"/>
          <w:shd w:val="clear" w:color="auto" w:fill="auto"/>
          <w:lang w:eastAsia="zh-CN"/>
        </w:rPr>
      </w:pPr>
      <w:r>
        <w:rPr>
          <w:rFonts w:hint="eastAsia" w:cs="宋体"/>
          <w:b/>
          <w:color w:val="auto"/>
          <w:shd w:val="clear" w:color="auto" w:fill="auto"/>
          <w:lang w:eastAsia="zh-CN"/>
        </w:rPr>
        <w:t>说明：</w:t>
      </w:r>
    </w:p>
    <w:p>
      <w:pPr>
        <w:numPr>
          <w:ilvl w:val="0"/>
          <w:numId w:val="2"/>
        </w:numPr>
        <w:adjustRightInd w:val="0"/>
        <w:snapToGrid w:val="0"/>
        <w:spacing w:line="360" w:lineRule="auto"/>
        <w:ind w:firstLine="420" w:firstLineChars="200"/>
        <w:jc w:val="both"/>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val="en-US" w:eastAsia="zh-CN"/>
        </w:rPr>
        <w:t>综合单价包括人员工资、社会保险、按规定提取的福利费、服装费、管理费、税金等。</w:t>
      </w:r>
    </w:p>
    <w:p>
      <w:pPr>
        <w:numPr>
          <w:ilvl w:val="0"/>
          <w:numId w:val="2"/>
        </w:numPr>
        <w:adjustRightInd w:val="0"/>
        <w:snapToGrid w:val="0"/>
        <w:spacing w:line="360" w:lineRule="auto"/>
        <w:ind w:firstLine="420" w:firstLineChars="200"/>
        <w:jc w:val="both"/>
        <w:rPr>
          <w:rFonts w:ascii="宋体" w:hAnsi="宋体"/>
          <w:color w:val="auto"/>
          <w:sz w:val="21"/>
          <w:szCs w:val="21"/>
          <w:shd w:val="clear" w:color="auto" w:fill="auto"/>
          <w:lang w:eastAsia="zh-CN"/>
        </w:rPr>
      </w:pPr>
      <w:r>
        <w:rPr>
          <w:rFonts w:hint="eastAsia" w:ascii="宋体" w:hAnsi="宋体"/>
          <w:color w:val="auto"/>
          <w:sz w:val="21"/>
          <w:szCs w:val="21"/>
          <w:shd w:val="clear" w:color="auto" w:fill="auto"/>
          <w:lang w:eastAsia="zh-CN"/>
        </w:rPr>
        <w:t>投标报价为投标人在投标文件中提出的各项支付金额的总和，</w:t>
      </w:r>
      <w:r>
        <w:rPr>
          <w:rFonts w:hint="eastAsia" w:ascii="宋体" w:hAnsi="宋体"/>
          <w:color w:val="auto"/>
          <w:sz w:val="21"/>
          <w:szCs w:val="21"/>
          <w:shd w:val="clear" w:color="auto" w:fill="auto"/>
          <w:lang w:val="en-US" w:eastAsia="zh-CN"/>
        </w:rPr>
        <w:t>格式仅供参考。</w:t>
      </w:r>
    </w:p>
    <w:p>
      <w:pPr>
        <w:adjustRightInd w:val="0"/>
        <w:snapToGrid w:val="0"/>
        <w:spacing w:line="360" w:lineRule="auto"/>
        <w:ind w:firstLine="420" w:firstLineChars="200"/>
        <w:jc w:val="both"/>
        <w:rPr>
          <w:rFonts w:ascii="宋体" w:hAnsi="宋体"/>
          <w:color w:val="auto"/>
          <w:sz w:val="21"/>
          <w:szCs w:val="21"/>
          <w:shd w:val="clear" w:color="auto" w:fill="auto"/>
          <w:lang w:eastAsia="zh-CN"/>
        </w:rPr>
      </w:pPr>
      <w:bookmarkStart w:id="205" w:name="_Toc246996344"/>
      <w:bookmarkStart w:id="206" w:name="_Toc296602591"/>
      <w:bookmarkStart w:id="207" w:name="_Toc247085859"/>
      <w:bookmarkStart w:id="208" w:name="_Toc296602590"/>
      <w:bookmarkStart w:id="209" w:name="_Toc152045775"/>
      <w:bookmarkStart w:id="210" w:name="_Toc144974838"/>
      <w:bookmarkStart w:id="211" w:name="_Toc152042558"/>
      <w:bookmarkStart w:id="212" w:name="_Toc246997087"/>
      <w:bookmarkStart w:id="213" w:name="_Toc152045776"/>
      <w:bookmarkStart w:id="214" w:name="_Toc144974837"/>
      <w:bookmarkStart w:id="215" w:name="_Toc179632793"/>
      <w:bookmarkStart w:id="216" w:name="_Toc152042557"/>
      <w:r>
        <w:rPr>
          <w:rFonts w:hint="eastAsia" w:ascii="宋体" w:hAnsi="宋体"/>
          <w:color w:val="auto"/>
          <w:sz w:val="21"/>
          <w:szCs w:val="21"/>
          <w:shd w:val="clear" w:color="auto" w:fill="auto"/>
          <w:lang w:val="en-US" w:eastAsia="zh-CN"/>
        </w:rPr>
        <w:t>3、</w:t>
      </w:r>
      <w:r>
        <w:rPr>
          <w:rFonts w:hint="eastAsia" w:ascii="宋体" w:hAnsi="宋体"/>
          <w:color w:val="auto"/>
          <w:sz w:val="21"/>
          <w:szCs w:val="21"/>
          <w:shd w:val="clear" w:color="auto" w:fill="auto"/>
          <w:lang w:eastAsia="zh-CN"/>
        </w:rPr>
        <w:t>金额（价格）均应以人民币表示。</w:t>
      </w:r>
    </w:p>
    <w:p>
      <w:pPr>
        <w:pStyle w:val="2"/>
        <w:spacing w:before="36" w:line="360" w:lineRule="auto"/>
        <w:ind w:left="0" w:right="222" w:firstLine="422" w:firstLineChars="200"/>
        <w:rPr>
          <w:rFonts w:cs="宋体"/>
          <w:color w:val="auto"/>
          <w:shd w:val="clear" w:color="auto" w:fill="auto"/>
          <w:lang w:eastAsia="zh-CN"/>
        </w:rPr>
      </w:pPr>
      <w:r>
        <w:rPr>
          <w:rFonts w:hint="eastAsia"/>
          <w:b/>
          <w:color w:val="auto"/>
          <w:sz w:val="21"/>
          <w:szCs w:val="21"/>
          <w:shd w:val="clear" w:color="auto" w:fill="auto"/>
          <w:lang w:val="en-US" w:eastAsia="zh-CN"/>
        </w:rPr>
        <w:t>3</w:t>
      </w:r>
      <w:r>
        <w:rPr>
          <w:rFonts w:hint="eastAsia" w:ascii="宋体" w:hAnsi="宋体"/>
          <w:b/>
          <w:color w:val="auto"/>
          <w:sz w:val="21"/>
          <w:szCs w:val="21"/>
          <w:shd w:val="clear" w:color="auto" w:fill="auto"/>
          <w:lang w:eastAsia="zh-CN"/>
        </w:rPr>
        <w:t>、投标</w:t>
      </w:r>
      <w:r>
        <w:rPr>
          <w:rFonts w:hint="eastAsia" w:ascii="宋体" w:hAnsi="宋体"/>
          <w:b/>
          <w:color w:val="auto"/>
          <w:sz w:val="21"/>
          <w:szCs w:val="21"/>
          <w:shd w:val="clear" w:color="auto" w:fill="auto"/>
          <w:lang w:val="en-US" w:eastAsia="zh-CN"/>
        </w:rPr>
        <w:t>函中</w:t>
      </w:r>
      <w:r>
        <w:rPr>
          <w:rFonts w:hint="eastAsia" w:ascii="宋体" w:hAnsi="宋体"/>
          <w:b/>
          <w:color w:val="auto"/>
          <w:sz w:val="21"/>
          <w:szCs w:val="21"/>
          <w:shd w:val="clear" w:color="auto" w:fill="auto"/>
          <w:lang w:eastAsia="zh-CN"/>
        </w:rPr>
        <w:t>报价必须与费用清单</w:t>
      </w:r>
      <w:r>
        <w:rPr>
          <w:rFonts w:hint="eastAsia"/>
          <w:b/>
          <w:color w:val="auto"/>
          <w:sz w:val="21"/>
          <w:szCs w:val="21"/>
          <w:shd w:val="clear" w:color="auto" w:fill="auto"/>
          <w:lang w:val="en-US" w:eastAsia="zh-CN"/>
        </w:rPr>
        <w:t>总价</w:t>
      </w:r>
      <w:r>
        <w:rPr>
          <w:rFonts w:hint="eastAsia" w:ascii="宋体" w:hAnsi="宋体"/>
          <w:b/>
          <w:color w:val="auto"/>
          <w:sz w:val="21"/>
          <w:szCs w:val="21"/>
          <w:shd w:val="clear" w:color="auto" w:fill="auto"/>
          <w:lang w:eastAsia="zh-CN"/>
        </w:rPr>
        <w:t>一致。如投标报价有优惠，必须同时修改费用清单</w:t>
      </w:r>
      <w:r>
        <w:rPr>
          <w:rFonts w:hint="eastAsia"/>
          <w:b/>
          <w:color w:val="auto"/>
          <w:sz w:val="21"/>
          <w:szCs w:val="21"/>
          <w:shd w:val="clear" w:color="auto" w:fill="auto"/>
          <w:lang w:val="en-US" w:eastAsia="zh-CN"/>
        </w:rPr>
        <w:t>中的</w:t>
      </w:r>
      <w:r>
        <w:rPr>
          <w:rFonts w:hint="eastAsia" w:ascii="宋体" w:hAnsi="宋体"/>
          <w:b/>
          <w:color w:val="auto"/>
          <w:sz w:val="21"/>
          <w:szCs w:val="21"/>
          <w:shd w:val="clear" w:color="auto" w:fill="auto"/>
          <w:lang w:val="en-US" w:eastAsia="zh-CN"/>
        </w:rPr>
        <w:t>分项报价</w:t>
      </w:r>
      <w:r>
        <w:rPr>
          <w:rFonts w:hint="eastAsia" w:ascii="宋体" w:hAnsi="宋体"/>
          <w:b/>
          <w:color w:val="auto"/>
          <w:sz w:val="21"/>
          <w:szCs w:val="21"/>
          <w:shd w:val="clear" w:color="auto" w:fill="auto"/>
          <w:lang w:eastAsia="zh-CN"/>
        </w:rPr>
        <w:t>。</w:t>
      </w:r>
      <w:bookmarkEnd w:id="205"/>
      <w:bookmarkEnd w:id="206"/>
      <w:bookmarkEnd w:id="207"/>
      <w:bookmarkEnd w:id="208"/>
      <w:bookmarkEnd w:id="209"/>
      <w:bookmarkEnd w:id="210"/>
      <w:bookmarkEnd w:id="211"/>
      <w:bookmarkEnd w:id="212"/>
      <w:bookmarkEnd w:id="213"/>
      <w:bookmarkEnd w:id="214"/>
      <w:bookmarkEnd w:id="215"/>
      <w:bookmarkEnd w:id="216"/>
      <w:r>
        <w:rPr>
          <w:rFonts w:cs="宋体"/>
          <w:color w:val="auto"/>
          <w:shd w:val="clear" w:color="auto" w:fill="auto"/>
          <w:lang w:eastAsia="zh-CN"/>
        </w:rPr>
        <w:br w:type="page"/>
      </w:r>
    </w:p>
    <w:p>
      <w:pPr>
        <w:pStyle w:val="5"/>
        <w:spacing w:line="360" w:lineRule="auto"/>
        <w:ind w:left="2654" w:firstLine="643" w:firstLineChars="200"/>
        <w:rPr>
          <w:rFonts w:ascii="宋体" w:hAnsi="宋体" w:eastAsia="宋体" w:cs="黑体"/>
          <w:bCs w:val="0"/>
          <w:color w:val="auto"/>
          <w:shd w:val="clear" w:color="auto" w:fill="auto"/>
          <w:lang w:eastAsia="zh-CN"/>
        </w:rPr>
      </w:pPr>
      <w:bookmarkStart w:id="217" w:name="_bookmark203"/>
      <w:bookmarkEnd w:id="217"/>
      <w:bookmarkStart w:id="218" w:name="_Toc504729725"/>
      <w:bookmarkStart w:id="219" w:name="_Toc277"/>
      <w:r>
        <w:rPr>
          <w:rFonts w:hint="eastAsia" w:ascii="宋体" w:hAnsi="宋体" w:eastAsia="宋体" w:cs="黑体"/>
          <w:bCs w:val="0"/>
          <w:color w:val="auto"/>
          <w:shd w:val="clear" w:color="auto" w:fill="auto"/>
          <w:lang w:eastAsia="zh-CN"/>
        </w:rPr>
        <w:t>六、资格审查资料</w:t>
      </w:r>
      <w:bookmarkEnd w:id="218"/>
      <w:bookmarkEnd w:id="219"/>
    </w:p>
    <w:p>
      <w:pPr>
        <w:pStyle w:val="6"/>
        <w:spacing w:before="14" w:line="360" w:lineRule="auto"/>
        <w:ind w:left="0"/>
        <w:jc w:val="center"/>
        <w:rPr>
          <w:rFonts w:cs="宋体"/>
          <w:b/>
          <w:color w:val="auto"/>
          <w:sz w:val="21"/>
          <w:szCs w:val="21"/>
          <w:shd w:val="clear" w:color="auto" w:fill="auto"/>
          <w:lang w:eastAsia="zh-CN"/>
        </w:rPr>
      </w:pPr>
      <w:bookmarkStart w:id="220" w:name="_bookmark204"/>
      <w:bookmarkEnd w:id="220"/>
      <w:bookmarkStart w:id="221" w:name="_Toc504729726"/>
      <w:r>
        <w:rPr>
          <w:rFonts w:hint="eastAsia" w:cs="黑体"/>
          <w:b/>
          <w:color w:val="auto"/>
          <w:shd w:val="clear" w:color="auto" w:fill="auto"/>
          <w:lang w:eastAsia="zh-CN"/>
        </w:rPr>
        <w:t>（一）基本情况表</w:t>
      </w:r>
      <w:bookmarkEnd w:id="221"/>
    </w:p>
    <w:tbl>
      <w:tblPr>
        <w:tblStyle w:val="18"/>
        <w:tblW w:w="9627" w:type="dxa"/>
        <w:jc w:val="center"/>
        <w:tblLayout w:type="fixed"/>
        <w:tblCellMar>
          <w:top w:w="0" w:type="dxa"/>
          <w:left w:w="0" w:type="dxa"/>
          <w:bottom w:w="0" w:type="dxa"/>
          <w:right w:w="0" w:type="dxa"/>
        </w:tblCellMar>
      </w:tblPr>
      <w:tblGrid>
        <w:gridCol w:w="2045"/>
        <w:gridCol w:w="898"/>
        <w:gridCol w:w="1027"/>
        <w:gridCol w:w="1287"/>
        <w:gridCol w:w="415"/>
        <w:gridCol w:w="871"/>
        <w:gridCol w:w="828"/>
        <w:gridCol w:w="286"/>
        <w:gridCol w:w="1970"/>
      </w:tblGrid>
      <w:tr>
        <w:tblPrEx>
          <w:tblCellMar>
            <w:top w:w="0" w:type="dxa"/>
            <w:left w:w="0" w:type="dxa"/>
            <w:bottom w:w="0" w:type="dxa"/>
            <w:right w:w="0" w:type="dxa"/>
          </w:tblCellMar>
        </w:tblPrEx>
        <w:trPr>
          <w:trHeight w:val="451"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投标人名称</w:t>
            </w:r>
          </w:p>
        </w:tc>
        <w:tc>
          <w:tcPr>
            <w:tcW w:w="758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49"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注册地址</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邮政编码</w:t>
            </w:r>
          </w:p>
        </w:tc>
        <w:tc>
          <w:tcPr>
            <w:tcW w:w="3084"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51" w:hRule="exact"/>
          <w:jc w:val="center"/>
        </w:trPr>
        <w:tc>
          <w:tcPr>
            <w:tcW w:w="2045" w:type="dxa"/>
            <w:vMerge w:val="restart"/>
            <w:tcBorders>
              <w:top w:val="single" w:color="000000" w:sz="4" w:space="0"/>
              <w:left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联系人</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电话</w:t>
            </w:r>
          </w:p>
        </w:tc>
        <w:tc>
          <w:tcPr>
            <w:tcW w:w="3084"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49" w:hRule="exact"/>
          <w:jc w:val="center"/>
        </w:trPr>
        <w:tc>
          <w:tcPr>
            <w:tcW w:w="2045" w:type="dxa"/>
            <w:vMerge w:val="continue"/>
            <w:tcBorders>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 w:val="21"/>
                <w:szCs w:val="21"/>
                <w:shd w:val="clear" w:color="auto" w:fill="auto"/>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26"/>
              <w:tabs>
                <w:tab w:val="left" w:pos="422"/>
              </w:tabs>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传真</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网址</w:t>
            </w:r>
          </w:p>
        </w:tc>
        <w:tc>
          <w:tcPr>
            <w:tcW w:w="3084"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51"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姓名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技术职称</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电话</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49"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姓名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技术职称</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电话</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51"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资质证书</w:t>
            </w:r>
          </w:p>
        </w:tc>
        <w:tc>
          <w:tcPr>
            <w:tcW w:w="7582"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6"/>
              <w:tabs>
                <w:tab w:val="left" w:pos="3785"/>
                <w:tab w:val="left" w:pos="5045"/>
              </w:tabs>
              <w:adjustRightInd w:val="0"/>
              <w:snapToGrid w:val="0"/>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类型：</w:t>
            </w:r>
            <w:r>
              <w:rPr>
                <w:rFonts w:hint="eastAsia" w:ascii="宋体" w:hAnsi="宋体" w:cs="宋体"/>
                <w:color w:val="auto"/>
                <w:spacing w:val="-1"/>
                <w:sz w:val="21"/>
                <w:szCs w:val="21"/>
                <w:shd w:val="clear" w:color="auto" w:fill="auto"/>
                <w:lang w:eastAsia="zh-CN"/>
              </w:rPr>
              <w:t>等级：</w:t>
            </w:r>
            <w:r>
              <w:rPr>
                <w:rFonts w:hint="eastAsia" w:ascii="宋体" w:hAnsi="宋体" w:cs="宋体"/>
                <w:color w:val="auto"/>
                <w:spacing w:val="-2"/>
                <w:sz w:val="21"/>
                <w:szCs w:val="21"/>
                <w:shd w:val="clear" w:color="auto" w:fill="auto"/>
                <w:lang w:eastAsia="zh-CN"/>
              </w:rPr>
              <w:t>证书号：</w:t>
            </w:r>
          </w:p>
        </w:tc>
      </w:tr>
      <w:tr>
        <w:tblPrEx>
          <w:tblCellMar>
            <w:top w:w="0" w:type="dxa"/>
            <w:left w:w="0" w:type="dxa"/>
            <w:bottom w:w="0" w:type="dxa"/>
            <w:right w:w="0" w:type="dxa"/>
          </w:tblCellMar>
        </w:tblPrEx>
        <w:trPr>
          <w:trHeight w:val="1020"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ind w:left="2"/>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质量管理体系证书</w:t>
            </w:r>
          </w:p>
          <w:p>
            <w:pPr>
              <w:pStyle w:val="26"/>
              <w:adjustRightInd w:val="0"/>
              <w:snapToGrid w:val="0"/>
              <w:ind w:right="101"/>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（如有）</w:t>
            </w:r>
          </w:p>
        </w:tc>
        <w:tc>
          <w:tcPr>
            <w:tcW w:w="7582"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jc w:val="center"/>
              <w:rPr>
                <w:rFonts w:ascii="宋体" w:hAnsi="宋体" w:cs="宋体"/>
                <w:color w:val="auto"/>
                <w:sz w:val="21"/>
                <w:szCs w:val="21"/>
                <w:shd w:val="clear" w:color="auto" w:fill="auto"/>
                <w:lang w:eastAsia="zh-CN"/>
              </w:rPr>
            </w:pPr>
          </w:p>
          <w:p>
            <w:pPr>
              <w:pStyle w:val="26"/>
              <w:tabs>
                <w:tab w:val="left" w:pos="3785"/>
                <w:tab w:val="left" w:pos="5045"/>
              </w:tabs>
              <w:adjustRightInd w:val="0"/>
              <w:snapToGrid w:val="0"/>
              <w:rPr>
                <w:rFonts w:ascii="宋体" w:hAnsi="宋体" w:cs="宋体"/>
                <w:color w:val="auto"/>
                <w:sz w:val="21"/>
                <w:szCs w:val="21"/>
                <w:shd w:val="clear" w:color="auto" w:fill="auto"/>
                <w:lang w:eastAsia="zh-CN"/>
              </w:rPr>
            </w:pPr>
          </w:p>
        </w:tc>
      </w:tr>
      <w:tr>
        <w:tblPrEx>
          <w:tblCellMar>
            <w:top w:w="0" w:type="dxa"/>
            <w:left w:w="0" w:type="dxa"/>
            <w:bottom w:w="0" w:type="dxa"/>
            <w:right w:w="0" w:type="dxa"/>
          </w:tblCellMar>
        </w:tblPrEx>
        <w:trPr>
          <w:trHeight w:val="449"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营业执照号</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4370"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员工总人数：</w:t>
            </w:r>
          </w:p>
        </w:tc>
      </w:tr>
      <w:tr>
        <w:tblPrEx>
          <w:tblCellMar>
            <w:top w:w="0" w:type="dxa"/>
            <w:left w:w="0" w:type="dxa"/>
            <w:bottom w:w="0" w:type="dxa"/>
            <w:right w:w="0" w:type="dxa"/>
          </w:tblCellMar>
        </w:tblPrEx>
        <w:trPr>
          <w:trHeight w:val="451"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注册资本</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415" w:type="dxa"/>
            <w:vMerge w:val="restart"/>
            <w:tcBorders>
              <w:top w:val="single" w:color="000000" w:sz="4" w:space="0"/>
              <w:left w:val="single" w:color="000000" w:sz="4" w:space="0"/>
              <w:right w:val="single" w:color="000000" w:sz="4" w:space="0"/>
            </w:tcBorders>
            <w:noWrap w:val="0"/>
            <w:vAlign w:val="center"/>
          </w:tcPr>
          <w:p>
            <w:pPr>
              <w:pStyle w:val="26"/>
              <w:adjustRightInd w:val="0"/>
              <w:snapToGrid w:val="0"/>
              <w:ind w:left="103" w:right="89"/>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其中</w:t>
            </w: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高级职称人员</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49"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成立日期</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415" w:type="dxa"/>
            <w:vMerge w:val="continue"/>
            <w:tcBorders>
              <w:left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中级职称人员</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51"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基本账户开户银行</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415" w:type="dxa"/>
            <w:vMerge w:val="continue"/>
            <w:tcBorders>
              <w:left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技术人员数量</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49"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基本账户银行账号</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415"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各类注册人员</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451"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经营范围</w:t>
            </w:r>
          </w:p>
        </w:tc>
        <w:tc>
          <w:tcPr>
            <w:tcW w:w="758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2144"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ind w:left="100" w:right="96"/>
              <w:rPr>
                <w:rFonts w:ascii="宋体" w:hAnsi="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投标人关联企业情</w:t>
            </w:r>
            <w:r>
              <w:rPr>
                <w:rFonts w:hint="eastAsia" w:ascii="宋体" w:hAnsi="宋体" w:cs="宋体"/>
                <w:color w:val="auto"/>
                <w:spacing w:val="-8"/>
                <w:sz w:val="21"/>
                <w:szCs w:val="21"/>
                <w:shd w:val="clear" w:color="auto" w:fill="auto"/>
                <w:lang w:eastAsia="zh-CN"/>
              </w:rPr>
              <w:t>况（包括但不限于与</w:t>
            </w:r>
            <w:r>
              <w:rPr>
                <w:rFonts w:hint="eastAsia" w:ascii="宋体" w:hAnsi="宋体" w:cs="宋体"/>
                <w:color w:val="auto"/>
                <w:sz w:val="21"/>
                <w:szCs w:val="21"/>
                <w:shd w:val="clear" w:color="auto" w:fill="auto"/>
                <w:lang w:eastAsia="zh-CN"/>
              </w:rPr>
              <w:t>投标人法定代表人为同一人或者存在</w:t>
            </w:r>
            <w:r>
              <w:rPr>
                <w:rFonts w:hint="eastAsia" w:ascii="宋体" w:hAnsi="宋体" w:cs="宋体"/>
                <w:color w:val="auto"/>
                <w:spacing w:val="-8"/>
                <w:sz w:val="21"/>
                <w:szCs w:val="21"/>
                <w:shd w:val="clear" w:color="auto" w:fill="auto"/>
                <w:lang w:eastAsia="zh-CN"/>
              </w:rPr>
              <w:t>控股、管理关系的不</w:t>
            </w:r>
            <w:r>
              <w:rPr>
                <w:rFonts w:hint="eastAsia" w:ascii="宋体" w:hAnsi="宋体" w:cs="宋体"/>
                <w:color w:val="auto"/>
                <w:sz w:val="21"/>
                <w:szCs w:val="21"/>
                <w:shd w:val="clear" w:color="auto" w:fill="auto"/>
                <w:lang w:eastAsia="zh-CN"/>
              </w:rPr>
              <w:t>同单位）</w:t>
            </w:r>
          </w:p>
        </w:tc>
        <w:tc>
          <w:tcPr>
            <w:tcW w:w="758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lang w:eastAsia="zh-CN"/>
              </w:rPr>
            </w:pPr>
          </w:p>
        </w:tc>
      </w:tr>
      <w:tr>
        <w:tblPrEx>
          <w:tblCellMar>
            <w:top w:w="0" w:type="dxa"/>
            <w:left w:w="0" w:type="dxa"/>
            <w:bottom w:w="0" w:type="dxa"/>
            <w:right w:w="0" w:type="dxa"/>
          </w:tblCellMar>
        </w:tblPrEx>
        <w:trPr>
          <w:trHeight w:val="449" w:hRule="exact"/>
          <w:jc w:val="center"/>
        </w:trPr>
        <w:tc>
          <w:tcPr>
            <w:tcW w:w="2045" w:type="dxa"/>
            <w:tcBorders>
              <w:top w:val="single" w:color="000000" w:sz="4" w:space="0"/>
              <w:left w:val="single" w:color="000000" w:sz="4" w:space="0"/>
              <w:bottom w:val="single" w:color="000000" w:sz="4" w:space="0"/>
              <w:right w:val="single" w:color="000000" w:sz="4" w:space="0"/>
            </w:tcBorders>
            <w:noWrap w:val="0"/>
            <w:vAlign w:val="center"/>
          </w:tcPr>
          <w:p>
            <w:pPr>
              <w:pStyle w:val="26"/>
              <w:adjustRightInd w:val="0"/>
              <w:snapToGrid w:val="0"/>
              <w:ind w:left="4"/>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备注</w:t>
            </w:r>
          </w:p>
        </w:tc>
        <w:tc>
          <w:tcPr>
            <w:tcW w:w="758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color w:val="auto"/>
                <w:sz w:val="21"/>
                <w:szCs w:val="21"/>
                <w:shd w:val="clear" w:color="auto" w:fill="auto"/>
              </w:rPr>
            </w:pPr>
          </w:p>
        </w:tc>
      </w:tr>
    </w:tbl>
    <w:p>
      <w:pPr>
        <w:adjustRightInd w:val="0"/>
        <w:spacing w:before="120" w:beforeLines="50" w:line="360" w:lineRule="auto"/>
        <w:ind w:firstLine="420" w:firstLineChars="200"/>
        <w:jc w:val="both"/>
        <w:rPr>
          <w:rFonts w:ascii="宋体" w:hAnsi="宋体"/>
          <w:color w:val="auto"/>
          <w:sz w:val="21"/>
          <w:szCs w:val="24"/>
          <w:shd w:val="clear" w:color="auto" w:fill="auto"/>
          <w:lang w:eastAsia="zh-CN"/>
        </w:rPr>
      </w:pPr>
      <w:r>
        <w:rPr>
          <w:rFonts w:hint="eastAsia" w:ascii="宋体" w:hAnsi="宋体"/>
          <w:color w:val="auto"/>
          <w:sz w:val="21"/>
          <w:szCs w:val="24"/>
          <w:shd w:val="clear" w:color="auto" w:fill="auto"/>
          <w:lang w:eastAsia="zh-CN"/>
        </w:rPr>
        <w:t>注：投标人应根据投标人须知第</w:t>
      </w:r>
      <w:r>
        <w:rPr>
          <w:rFonts w:ascii="宋体" w:hAnsi="宋体"/>
          <w:color w:val="auto"/>
          <w:sz w:val="21"/>
          <w:szCs w:val="24"/>
          <w:shd w:val="clear" w:color="auto" w:fill="auto"/>
          <w:lang w:eastAsia="zh-CN"/>
        </w:rPr>
        <w:t xml:space="preserve"> 3.5.1 </w:t>
      </w:r>
      <w:r>
        <w:rPr>
          <w:rFonts w:hint="eastAsia" w:ascii="宋体" w:hAnsi="宋体"/>
          <w:color w:val="auto"/>
          <w:sz w:val="21"/>
          <w:szCs w:val="24"/>
          <w:shd w:val="clear" w:color="auto" w:fill="auto"/>
          <w:lang w:eastAsia="zh-CN"/>
        </w:rPr>
        <w:t>项的要求在本表后附相关证明材料。境内投标人以现金或者支票形式提交投标保证金的，还应附基本账户开户许可证</w:t>
      </w:r>
      <w:r>
        <w:rPr>
          <w:rFonts w:hint="eastAsia" w:ascii="宋体" w:hAnsi="宋体"/>
          <w:color w:val="auto"/>
          <w:sz w:val="21"/>
          <w:szCs w:val="21"/>
          <w:shd w:val="clear" w:color="auto" w:fill="auto"/>
          <w:lang w:eastAsia="zh-CN"/>
        </w:rPr>
        <w:t>（</w:t>
      </w:r>
      <w:r>
        <w:rPr>
          <w:rFonts w:hint="eastAsia" w:ascii="宋体" w:hAnsi="宋体" w:cs="宋体"/>
          <w:snapToGrid w:val="0"/>
          <w:color w:val="auto"/>
          <w:sz w:val="21"/>
          <w:szCs w:val="21"/>
          <w:shd w:val="clear" w:color="auto" w:fill="auto"/>
          <w:lang w:eastAsia="zh-CN"/>
        </w:rPr>
        <w:t>或银行出具的基本存款账户证明材料）</w:t>
      </w:r>
      <w:r>
        <w:rPr>
          <w:rFonts w:hint="eastAsia" w:ascii="宋体" w:hAnsi="宋体"/>
          <w:color w:val="auto"/>
          <w:sz w:val="21"/>
          <w:szCs w:val="24"/>
          <w:shd w:val="clear" w:color="auto" w:fill="auto"/>
          <w:lang w:eastAsia="zh-CN"/>
        </w:rPr>
        <w:t>复印件（或扫描件）。</w:t>
      </w:r>
    </w:p>
    <w:p>
      <w:pPr>
        <w:adjustRightInd w:val="0"/>
        <w:spacing w:before="120" w:beforeLines="50" w:line="360" w:lineRule="auto"/>
        <w:ind w:firstLine="420" w:firstLineChars="200"/>
        <w:jc w:val="both"/>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pStyle w:val="6"/>
        <w:spacing w:line="360" w:lineRule="auto"/>
        <w:ind w:left="0" w:right="175"/>
        <w:jc w:val="center"/>
        <w:rPr>
          <w:rFonts w:cs="宋体"/>
          <w:b/>
          <w:color w:val="auto"/>
          <w:sz w:val="21"/>
          <w:szCs w:val="21"/>
          <w:shd w:val="clear" w:color="auto" w:fill="auto"/>
          <w:lang w:eastAsia="zh-CN"/>
        </w:rPr>
      </w:pPr>
      <w:bookmarkStart w:id="222" w:name="_bookmark205"/>
      <w:bookmarkEnd w:id="222"/>
      <w:bookmarkStart w:id="223" w:name="_Toc504729727"/>
      <w:bookmarkStart w:id="224" w:name="_Toc504729728"/>
      <w:r>
        <w:rPr>
          <w:rFonts w:hint="eastAsia" w:cs="黑体"/>
          <w:b/>
          <w:color w:val="auto"/>
          <w:shd w:val="clear" w:color="auto" w:fill="auto"/>
          <w:lang w:eastAsia="zh-CN"/>
        </w:rPr>
        <w:t>（二）近年财务状况表</w:t>
      </w:r>
      <w:bookmarkEnd w:id="223"/>
    </w:p>
    <w:p>
      <w:pPr>
        <w:spacing w:before="1" w:line="360" w:lineRule="auto"/>
        <w:rPr>
          <w:rFonts w:ascii="宋体" w:hAnsi="宋体" w:cs="宋体"/>
          <w:color w:val="auto"/>
          <w:sz w:val="21"/>
          <w:szCs w:val="21"/>
          <w:shd w:val="clear" w:color="auto" w:fill="auto"/>
          <w:lang w:eastAsia="zh-CN"/>
        </w:rPr>
      </w:pPr>
    </w:p>
    <w:p>
      <w:pPr>
        <w:pStyle w:val="2"/>
        <w:spacing w:line="360" w:lineRule="auto"/>
        <w:ind w:left="500" w:right="175"/>
        <w:rPr>
          <w:rFonts w:cs="宋体"/>
          <w:color w:val="auto"/>
          <w:shd w:val="clear" w:color="auto" w:fill="auto"/>
          <w:lang w:eastAsia="zh-CN"/>
        </w:rPr>
      </w:pPr>
      <w:r>
        <w:rPr>
          <w:rFonts w:hint="eastAsia" w:cs="宋体"/>
          <w:color w:val="auto"/>
          <w:shd w:val="clear" w:color="auto" w:fill="auto"/>
          <w:lang w:val="en-US" w:eastAsia="zh-CN"/>
        </w:rPr>
        <w:t>注：</w:t>
      </w:r>
      <w:r>
        <w:rPr>
          <w:rFonts w:hint="eastAsia" w:cs="宋体"/>
          <w:color w:val="auto"/>
          <w:shd w:val="clear" w:color="auto" w:fill="auto"/>
          <w:lang w:eastAsia="zh-CN"/>
        </w:rPr>
        <w:t>投标人应根据投标人须知第</w:t>
      </w:r>
      <w:r>
        <w:rPr>
          <w:rFonts w:cs="宋体"/>
          <w:color w:val="auto"/>
          <w:shd w:val="clear" w:color="auto" w:fill="auto"/>
          <w:lang w:eastAsia="zh-CN"/>
        </w:rPr>
        <w:t xml:space="preserve">3.5.2 </w:t>
      </w:r>
      <w:r>
        <w:rPr>
          <w:rFonts w:hint="eastAsia" w:cs="宋体"/>
          <w:color w:val="auto"/>
          <w:shd w:val="clear" w:color="auto" w:fill="auto"/>
          <w:lang w:eastAsia="zh-CN"/>
        </w:rPr>
        <w:t>项的要求在本表后附相关证明材料。</w:t>
      </w: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hint="eastAsia" w:cs="黑体"/>
          <w:b/>
          <w:color w:val="auto"/>
          <w:shd w:val="clear" w:color="auto" w:fill="auto"/>
          <w:lang w:eastAsia="zh-CN"/>
        </w:rPr>
      </w:pPr>
    </w:p>
    <w:p>
      <w:pPr>
        <w:pStyle w:val="6"/>
        <w:spacing w:line="360" w:lineRule="auto"/>
        <w:ind w:left="0"/>
        <w:jc w:val="center"/>
        <w:rPr>
          <w:rFonts w:cs="黑体"/>
          <w:b/>
          <w:color w:val="auto"/>
          <w:shd w:val="clear" w:color="auto" w:fill="auto"/>
          <w:lang w:eastAsia="zh-CN"/>
        </w:rPr>
      </w:pPr>
      <w:r>
        <w:rPr>
          <w:rFonts w:hint="eastAsia" w:cs="黑体"/>
          <w:b/>
          <w:color w:val="auto"/>
          <w:shd w:val="clear" w:color="auto" w:fill="auto"/>
          <w:lang w:eastAsia="zh-CN"/>
        </w:rPr>
        <w:t>（</w:t>
      </w:r>
      <w:r>
        <w:rPr>
          <w:rFonts w:hint="eastAsia" w:cs="黑体"/>
          <w:b/>
          <w:color w:val="auto"/>
          <w:shd w:val="clear" w:color="auto" w:fill="auto"/>
          <w:lang w:val="en-US" w:eastAsia="zh-CN"/>
        </w:rPr>
        <w:t>三</w:t>
      </w:r>
      <w:r>
        <w:rPr>
          <w:rFonts w:hint="eastAsia" w:cs="黑体"/>
          <w:b/>
          <w:color w:val="auto"/>
          <w:shd w:val="clear" w:color="auto" w:fill="auto"/>
          <w:lang w:eastAsia="zh-CN"/>
        </w:rPr>
        <w:t>）近年完成的类似项目情况表</w:t>
      </w:r>
      <w:bookmarkEnd w:id="224"/>
    </w:p>
    <w:p>
      <w:pPr>
        <w:jc w:val="center"/>
        <w:rPr>
          <w:rFonts w:ascii="宋体" w:hAnsi="宋体"/>
          <w:color w:val="auto"/>
          <w:sz w:val="24"/>
          <w:szCs w:val="24"/>
          <w:shd w:val="clear" w:color="auto" w:fill="auto"/>
          <w:lang w:eastAsia="zh-CN"/>
        </w:rPr>
      </w:pPr>
      <w:r>
        <w:rPr>
          <w:rFonts w:hint="eastAsia" w:ascii="宋体" w:hAnsi="宋体"/>
          <w:color w:val="auto"/>
          <w:sz w:val="24"/>
          <w:szCs w:val="24"/>
          <w:shd w:val="clear" w:color="auto" w:fill="auto"/>
          <w:lang w:eastAsia="zh-CN"/>
        </w:rPr>
        <w:t>（序号：）</w:t>
      </w:r>
    </w:p>
    <w:tbl>
      <w:tblPr>
        <w:tblStyle w:val="18"/>
        <w:tblW w:w="8972" w:type="dxa"/>
        <w:jc w:val="center"/>
        <w:tblLayout w:type="fixed"/>
        <w:tblCellMar>
          <w:top w:w="0" w:type="dxa"/>
          <w:left w:w="0" w:type="dxa"/>
          <w:bottom w:w="0" w:type="dxa"/>
          <w:right w:w="0" w:type="dxa"/>
        </w:tblCellMar>
      </w:tblPr>
      <w:tblGrid>
        <w:gridCol w:w="1695"/>
        <w:gridCol w:w="7277"/>
      </w:tblGrid>
      <w:tr>
        <w:tblPrEx>
          <w:tblCellMar>
            <w:top w:w="0" w:type="dxa"/>
            <w:left w:w="0" w:type="dxa"/>
            <w:bottom w:w="0" w:type="dxa"/>
            <w:right w:w="0" w:type="dxa"/>
          </w:tblCellMar>
        </w:tblPrEx>
        <w:trPr>
          <w:trHeight w:val="679"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项目名称</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82"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项目所在地</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79"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发包人名称</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80"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发包人地址</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82"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发包人电话</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79"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合同价格</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79"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服务期限</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82"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ind w:right="1"/>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内容</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79"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项目负责人</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2535"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项目描述</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r>
        <w:tblPrEx>
          <w:tblCellMar>
            <w:top w:w="0" w:type="dxa"/>
            <w:left w:w="0" w:type="dxa"/>
            <w:bottom w:w="0" w:type="dxa"/>
            <w:right w:w="0" w:type="dxa"/>
          </w:tblCellMar>
        </w:tblPrEx>
        <w:trPr>
          <w:trHeight w:val="679" w:hRule="exac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jc w:val="center"/>
              <w:rPr>
                <w:rFonts w:ascii="宋体" w:hAnsi="宋体" w:cs="宋体"/>
                <w:color w:val="auto"/>
                <w:sz w:val="21"/>
                <w:szCs w:val="21"/>
                <w:shd w:val="clear" w:color="auto" w:fill="auto"/>
              </w:rPr>
            </w:pPr>
            <w:r>
              <w:rPr>
                <w:rFonts w:hint="eastAsia" w:ascii="宋体" w:hAnsi="宋体" w:cs="宋体"/>
                <w:color w:val="auto"/>
                <w:sz w:val="21"/>
                <w:szCs w:val="21"/>
                <w:shd w:val="clear" w:color="auto" w:fill="auto"/>
              </w:rPr>
              <w:t>备注</w:t>
            </w:r>
          </w:p>
        </w:tc>
        <w:tc>
          <w:tcPr>
            <w:tcW w:w="727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rPr>
                <w:rFonts w:ascii="宋体" w:hAnsi="宋体" w:cs="宋体"/>
                <w:color w:val="auto"/>
                <w:sz w:val="21"/>
                <w:szCs w:val="21"/>
                <w:shd w:val="clear" w:color="auto" w:fill="auto"/>
              </w:rPr>
            </w:pPr>
          </w:p>
        </w:tc>
      </w:tr>
    </w:tbl>
    <w:p>
      <w:pPr>
        <w:adjustRightInd w:val="0"/>
        <w:spacing w:before="120" w:beforeLines="50" w:line="360" w:lineRule="auto"/>
        <w:ind w:firstLine="420" w:firstLineChars="200"/>
        <w:jc w:val="both"/>
        <w:rPr>
          <w:rFonts w:ascii="宋体" w:hAnsi="宋体"/>
          <w:color w:val="auto"/>
          <w:sz w:val="21"/>
          <w:szCs w:val="24"/>
          <w:shd w:val="clear" w:color="auto" w:fill="auto"/>
          <w:lang w:eastAsia="zh-CN"/>
        </w:rPr>
      </w:pPr>
      <w:r>
        <w:rPr>
          <w:rFonts w:hint="eastAsia" w:ascii="宋体" w:hAnsi="宋体"/>
          <w:color w:val="auto"/>
          <w:sz w:val="21"/>
          <w:szCs w:val="24"/>
          <w:shd w:val="clear" w:color="auto" w:fill="auto"/>
          <w:lang w:eastAsia="zh-CN"/>
        </w:rPr>
        <w:t>注：投标人应根据投标人须知第</w:t>
      </w:r>
      <w:r>
        <w:rPr>
          <w:rFonts w:ascii="宋体" w:hAnsi="宋体"/>
          <w:color w:val="auto"/>
          <w:sz w:val="21"/>
          <w:szCs w:val="24"/>
          <w:shd w:val="clear" w:color="auto" w:fill="auto"/>
          <w:lang w:eastAsia="zh-CN"/>
        </w:rPr>
        <w:t xml:space="preserve"> 3.5.3 </w:t>
      </w:r>
      <w:r>
        <w:rPr>
          <w:rFonts w:hint="eastAsia" w:ascii="宋体" w:hAnsi="宋体"/>
          <w:color w:val="auto"/>
          <w:sz w:val="21"/>
          <w:szCs w:val="24"/>
          <w:shd w:val="clear" w:color="auto" w:fill="auto"/>
          <w:lang w:eastAsia="zh-CN"/>
        </w:rPr>
        <w:t>项的要求在本表后附相关证明材料。</w:t>
      </w:r>
    </w:p>
    <w:p>
      <w:pPr>
        <w:spacing w:line="360" w:lineRule="auto"/>
        <w:rPr>
          <w:rFonts w:ascii="宋体" w:hAnsi="宋体" w:cs="宋体"/>
          <w:color w:val="auto"/>
          <w:sz w:val="21"/>
          <w:szCs w:val="21"/>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p>
    <w:p>
      <w:pPr>
        <w:pStyle w:val="6"/>
        <w:spacing w:line="360" w:lineRule="auto"/>
        <w:ind w:left="0" w:right="175"/>
        <w:jc w:val="center"/>
        <w:rPr>
          <w:rFonts w:cs="黑体"/>
          <w:b/>
          <w:color w:val="auto"/>
          <w:shd w:val="clear" w:color="auto" w:fill="auto"/>
          <w:lang w:eastAsia="zh-CN"/>
        </w:rPr>
      </w:pPr>
      <w:bookmarkStart w:id="225" w:name="_bookmark208"/>
      <w:bookmarkEnd w:id="225"/>
      <w:bookmarkStart w:id="226" w:name="_bookmark207"/>
      <w:bookmarkEnd w:id="226"/>
      <w:bookmarkStart w:id="227" w:name="_Toc504729731"/>
      <w:r>
        <w:rPr>
          <w:rFonts w:hint="eastAsia" w:cs="黑体"/>
          <w:b/>
          <w:color w:val="auto"/>
          <w:shd w:val="clear" w:color="auto" w:fill="auto"/>
          <w:lang w:eastAsia="zh-CN"/>
        </w:rPr>
        <w:t>（</w:t>
      </w:r>
      <w:r>
        <w:rPr>
          <w:rFonts w:hint="eastAsia" w:cs="黑体"/>
          <w:b/>
          <w:color w:val="auto"/>
          <w:shd w:val="clear" w:color="auto" w:fill="auto"/>
          <w:lang w:val="en-US" w:eastAsia="zh-CN"/>
        </w:rPr>
        <w:t>四</w:t>
      </w:r>
      <w:r>
        <w:rPr>
          <w:rFonts w:hint="eastAsia" w:cs="黑体"/>
          <w:b/>
          <w:color w:val="auto"/>
          <w:shd w:val="clear" w:color="auto" w:fill="auto"/>
          <w:lang w:eastAsia="zh-CN"/>
        </w:rPr>
        <w:t>）近年发生的诉讼及仲裁情况</w:t>
      </w:r>
      <w:bookmarkEnd w:id="227"/>
    </w:p>
    <w:p>
      <w:pPr>
        <w:spacing w:before="8" w:line="360" w:lineRule="auto"/>
        <w:rPr>
          <w:rFonts w:ascii="宋体" w:hAnsi="宋体" w:cs="宋体"/>
          <w:color w:val="auto"/>
          <w:sz w:val="21"/>
          <w:szCs w:val="21"/>
          <w:shd w:val="clear" w:color="auto" w:fill="auto"/>
          <w:lang w:eastAsia="zh-CN"/>
        </w:rPr>
      </w:pPr>
    </w:p>
    <w:p>
      <w:pPr>
        <w:pStyle w:val="2"/>
        <w:spacing w:line="360" w:lineRule="auto"/>
        <w:rPr>
          <w:rFonts w:cs="宋体"/>
          <w:color w:val="auto"/>
          <w:shd w:val="clear" w:color="auto" w:fill="auto"/>
          <w:lang w:eastAsia="zh-CN"/>
        </w:rPr>
        <w:sectPr>
          <w:pgSz w:w="11905" w:h="16838"/>
          <w:pgMar w:top="1417" w:right="1418" w:bottom="1417" w:left="1418" w:header="850" w:footer="850" w:gutter="0"/>
          <w:pgNumType w:fmt="numberInDash"/>
          <w:cols w:space="0" w:num="1"/>
          <w:titlePg/>
          <w:rtlGutter w:val="0"/>
          <w:docGrid w:linePitch="0" w:charSpace="0"/>
        </w:sectPr>
      </w:pPr>
      <w:r>
        <w:rPr>
          <w:rFonts w:hint="eastAsia" w:cs="宋体"/>
          <w:color w:val="auto"/>
          <w:shd w:val="clear" w:color="auto" w:fill="auto"/>
          <w:lang w:eastAsia="zh-CN"/>
        </w:rPr>
        <w:t>注：投标人应根据投标人须知第</w:t>
      </w:r>
      <w:r>
        <w:rPr>
          <w:rFonts w:cs="宋体"/>
          <w:color w:val="auto"/>
          <w:shd w:val="clear" w:color="auto" w:fill="auto"/>
          <w:lang w:eastAsia="zh-CN"/>
        </w:rPr>
        <w:t>3.5.</w:t>
      </w:r>
      <w:r>
        <w:rPr>
          <w:rFonts w:hint="eastAsia" w:cs="宋体"/>
          <w:color w:val="auto"/>
          <w:shd w:val="clear" w:color="auto" w:fill="auto"/>
          <w:lang w:eastAsia="zh-CN"/>
        </w:rPr>
        <w:t>4项的要求附相关证明材料。</w:t>
      </w:r>
    </w:p>
    <w:p>
      <w:pPr>
        <w:pStyle w:val="5"/>
        <w:spacing w:line="360" w:lineRule="auto"/>
        <w:ind w:left="3" w:right="1"/>
        <w:jc w:val="center"/>
        <w:rPr>
          <w:rFonts w:ascii="宋体" w:hAnsi="宋体" w:eastAsia="宋体" w:cs="黑体"/>
          <w:bCs w:val="0"/>
          <w:color w:val="auto"/>
          <w:shd w:val="clear" w:color="auto" w:fill="auto"/>
          <w:lang w:eastAsia="zh-CN"/>
        </w:rPr>
      </w:pPr>
      <w:bookmarkStart w:id="228" w:name="_bookmark209"/>
      <w:bookmarkEnd w:id="228"/>
      <w:bookmarkStart w:id="229" w:name="_bookmark211"/>
      <w:bookmarkEnd w:id="229"/>
      <w:bookmarkStart w:id="230" w:name="_Toc504729734"/>
      <w:bookmarkStart w:id="231" w:name="_Toc7005"/>
      <w:r>
        <w:rPr>
          <w:rFonts w:hint="eastAsia" w:ascii="宋体" w:hAnsi="宋体" w:eastAsia="宋体" w:cs="黑体"/>
          <w:bCs w:val="0"/>
          <w:color w:val="auto"/>
          <w:shd w:val="clear" w:color="auto" w:fill="auto"/>
          <w:lang w:eastAsia="zh-CN"/>
        </w:rPr>
        <w:t>七、实施方案</w:t>
      </w:r>
      <w:bookmarkEnd w:id="230"/>
      <w:bookmarkEnd w:id="231"/>
    </w:p>
    <w:p>
      <w:pPr>
        <w:pStyle w:val="2"/>
        <w:adjustRightInd w:val="0"/>
        <w:snapToGrid w:val="0"/>
        <w:spacing w:line="360" w:lineRule="auto"/>
        <w:ind w:left="0"/>
        <w:jc w:val="both"/>
        <w:rPr>
          <w:rFonts w:cs="宋体"/>
          <w:color w:val="auto"/>
          <w:shd w:val="clear" w:color="auto" w:fill="auto"/>
          <w:lang w:eastAsia="zh-CN"/>
        </w:rPr>
      </w:pPr>
    </w:p>
    <w:p>
      <w:pPr>
        <w:pStyle w:val="2"/>
        <w:adjustRightInd w:val="0"/>
        <w:snapToGrid w:val="0"/>
        <w:spacing w:line="360" w:lineRule="auto"/>
        <w:ind w:left="420"/>
        <w:jc w:val="both"/>
        <w:rPr>
          <w:rFonts w:cs="宋体"/>
          <w:color w:val="auto"/>
          <w:shd w:val="clear" w:color="auto" w:fill="auto"/>
          <w:lang w:eastAsia="zh-CN"/>
        </w:rPr>
      </w:pPr>
      <w:r>
        <w:rPr>
          <w:rFonts w:hint="eastAsia" w:cs="宋体"/>
          <w:color w:val="auto"/>
          <w:shd w:val="clear" w:color="auto" w:fill="auto"/>
          <w:lang w:eastAsia="zh-CN"/>
        </w:rPr>
        <w:t>实施方案应包括（但不限于）下列内容：</w:t>
      </w:r>
    </w:p>
    <w:p>
      <w:pPr>
        <w:pStyle w:val="2"/>
        <w:adjustRightInd w:val="0"/>
        <w:snapToGrid w:val="0"/>
        <w:spacing w:line="360" w:lineRule="auto"/>
        <w:ind w:left="420"/>
        <w:jc w:val="both"/>
        <w:rPr>
          <w:rFonts w:cs="宋体"/>
          <w:color w:val="auto"/>
          <w:shd w:val="clear" w:color="auto" w:fill="auto"/>
          <w:lang w:eastAsia="zh-CN"/>
        </w:rPr>
      </w:pPr>
      <w:r>
        <w:rPr>
          <w:rFonts w:hint="eastAsia" w:cs="宋体"/>
          <w:color w:val="auto"/>
          <w:shd w:val="clear" w:color="auto" w:fill="auto"/>
          <w:lang w:eastAsia="zh-CN"/>
        </w:rPr>
        <w:t>一、服务实施方案；</w:t>
      </w:r>
    </w:p>
    <w:p>
      <w:pPr>
        <w:pStyle w:val="2"/>
        <w:adjustRightInd w:val="0"/>
        <w:snapToGrid w:val="0"/>
        <w:spacing w:line="360" w:lineRule="auto"/>
        <w:ind w:left="420"/>
        <w:jc w:val="both"/>
        <w:rPr>
          <w:rFonts w:cs="宋体"/>
          <w:color w:val="auto"/>
          <w:shd w:val="clear" w:color="auto" w:fill="auto"/>
          <w:lang w:eastAsia="zh-CN"/>
        </w:rPr>
      </w:pPr>
      <w:r>
        <w:rPr>
          <w:rFonts w:hint="eastAsia" w:cs="宋体"/>
          <w:color w:val="auto"/>
          <w:shd w:val="clear" w:color="auto" w:fill="auto"/>
          <w:lang w:eastAsia="zh-CN"/>
        </w:rPr>
        <w:t>二、管理制度；</w:t>
      </w:r>
    </w:p>
    <w:p>
      <w:pPr>
        <w:pStyle w:val="2"/>
        <w:adjustRightInd w:val="0"/>
        <w:snapToGrid w:val="0"/>
        <w:spacing w:line="360" w:lineRule="auto"/>
        <w:ind w:left="420"/>
        <w:jc w:val="both"/>
        <w:rPr>
          <w:rFonts w:hint="eastAsia" w:cs="宋体"/>
          <w:color w:val="auto"/>
          <w:shd w:val="clear" w:color="auto" w:fill="auto"/>
          <w:lang w:val="en-US" w:eastAsia="zh-CN"/>
        </w:rPr>
      </w:pPr>
      <w:r>
        <w:rPr>
          <w:rFonts w:hint="eastAsia" w:cs="宋体"/>
          <w:color w:val="auto"/>
          <w:shd w:val="clear" w:color="auto" w:fill="auto"/>
          <w:lang w:eastAsia="zh-CN"/>
        </w:rPr>
        <w:t>三、预防与应对各种突发事件的</w:t>
      </w:r>
      <w:r>
        <w:rPr>
          <w:rFonts w:hint="eastAsia" w:cs="宋体"/>
          <w:color w:val="auto"/>
          <w:shd w:val="clear" w:color="auto" w:fill="auto"/>
          <w:lang w:val="en-US" w:eastAsia="zh-CN"/>
        </w:rPr>
        <w:t>方案；</w:t>
      </w:r>
    </w:p>
    <w:p>
      <w:pPr>
        <w:pStyle w:val="2"/>
        <w:adjustRightInd w:val="0"/>
        <w:snapToGrid w:val="0"/>
        <w:spacing w:line="360" w:lineRule="auto"/>
        <w:ind w:left="420"/>
        <w:jc w:val="both"/>
        <w:rPr>
          <w:rFonts w:cs="宋体"/>
          <w:color w:val="auto"/>
          <w:shd w:val="clear" w:color="auto" w:fill="auto"/>
          <w:lang w:eastAsia="zh-CN"/>
        </w:rPr>
      </w:pPr>
      <w:r>
        <w:rPr>
          <w:rFonts w:hint="eastAsia" w:cs="宋体"/>
          <w:color w:val="auto"/>
          <w:shd w:val="clear" w:color="auto" w:fill="auto"/>
          <w:lang w:val="en-US" w:eastAsia="zh-CN"/>
        </w:rPr>
        <w:t>四、服务质量控制方法</w:t>
      </w:r>
      <w:r>
        <w:rPr>
          <w:rFonts w:hint="eastAsia" w:cs="宋体"/>
          <w:color w:val="auto"/>
          <w:shd w:val="clear" w:color="auto" w:fill="auto"/>
          <w:lang w:eastAsia="zh-CN"/>
        </w:rPr>
        <w:t>；</w:t>
      </w:r>
    </w:p>
    <w:p>
      <w:pPr>
        <w:pStyle w:val="2"/>
        <w:adjustRightInd w:val="0"/>
        <w:snapToGrid w:val="0"/>
        <w:spacing w:line="360" w:lineRule="auto"/>
        <w:ind w:left="420"/>
        <w:jc w:val="both"/>
        <w:rPr>
          <w:rFonts w:cs="宋体"/>
          <w:color w:val="auto"/>
          <w:shd w:val="clear" w:color="auto" w:fill="auto"/>
          <w:lang w:eastAsia="zh-CN"/>
        </w:rPr>
      </w:pPr>
      <w:r>
        <w:rPr>
          <w:rFonts w:hint="eastAsia" w:cs="宋体"/>
          <w:color w:val="auto"/>
          <w:shd w:val="clear" w:color="auto" w:fill="auto"/>
          <w:lang w:val="en-US" w:eastAsia="zh-CN"/>
        </w:rPr>
        <w:t>五</w:t>
      </w:r>
      <w:r>
        <w:rPr>
          <w:rFonts w:hint="eastAsia" w:cs="宋体"/>
          <w:color w:val="auto"/>
          <w:shd w:val="clear" w:color="auto" w:fill="auto"/>
          <w:lang w:eastAsia="zh-CN"/>
        </w:rPr>
        <w:t>、</w:t>
      </w:r>
      <w:r>
        <w:rPr>
          <w:rFonts w:hint="eastAsia" w:cs="宋体"/>
          <w:color w:val="auto"/>
          <w:shd w:val="clear" w:color="auto" w:fill="auto"/>
          <w:lang w:val="en-US" w:eastAsia="zh-CN"/>
        </w:rPr>
        <w:t>日常管理服务措施</w:t>
      </w:r>
      <w:r>
        <w:rPr>
          <w:rFonts w:hint="eastAsia" w:cs="宋体"/>
          <w:color w:val="auto"/>
          <w:shd w:val="clear" w:color="auto" w:fill="auto"/>
          <w:lang w:eastAsia="zh-CN"/>
        </w:rPr>
        <w:t>；</w:t>
      </w:r>
    </w:p>
    <w:p>
      <w:pPr>
        <w:pStyle w:val="2"/>
        <w:adjustRightInd w:val="0"/>
        <w:snapToGrid w:val="0"/>
        <w:spacing w:line="360" w:lineRule="auto"/>
        <w:ind w:left="420"/>
        <w:jc w:val="both"/>
        <w:rPr>
          <w:rFonts w:ascii="宋体" w:hAnsi="宋体"/>
          <w:b/>
          <w:bCs/>
          <w:color w:val="auto"/>
          <w:szCs w:val="21"/>
          <w:shd w:val="clear" w:color="auto" w:fill="auto"/>
          <w:lang w:eastAsia="zh-CN"/>
        </w:rPr>
      </w:pPr>
      <w:r>
        <w:rPr>
          <w:rFonts w:hint="eastAsia" w:cs="宋体"/>
          <w:color w:val="auto"/>
          <w:shd w:val="clear" w:color="auto" w:fill="auto"/>
          <w:lang w:val="en-US" w:eastAsia="zh-CN"/>
        </w:rPr>
        <w:t>六、服务承诺。</w:t>
      </w:r>
      <w:r>
        <w:rPr>
          <w:rFonts w:ascii="宋体" w:hAnsi="宋体"/>
          <w:b/>
          <w:bCs/>
          <w:color w:val="auto"/>
          <w:szCs w:val="21"/>
          <w:shd w:val="clear" w:color="auto" w:fill="auto"/>
          <w:lang w:eastAsia="zh-CN"/>
        </w:rPr>
        <w:br w:type="page"/>
      </w:r>
      <w:bookmarkStart w:id="232" w:name="_bookmark212"/>
      <w:bookmarkEnd w:id="232"/>
      <w:bookmarkStart w:id="233" w:name="_Toc504729735"/>
      <w:bookmarkStart w:id="234" w:name="_Toc11361"/>
    </w:p>
    <w:p>
      <w:pPr>
        <w:pStyle w:val="2"/>
        <w:adjustRightInd w:val="0"/>
        <w:snapToGrid w:val="0"/>
        <w:spacing w:line="360" w:lineRule="auto"/>
        <w:ind w:left="420"/>
        <w:jc w:val="center"/>
        <w:rPr>
          <w:rFonts w:hint="eastAsia" w:ascii="宋体" w:hAnsi="宋体" w:eastAsia="宋体" w:cs="黑体"/>
          <w:bCs w:val="0"/>
          <w:color w:val="auto"/>
          <w:shd w:val="clear" w:color="auto" w:fill="auto"/>
          <w:lang w:eastAsia="zh-CN"/>
        </w:rPr>
      </w:pPr>
      <w:r>
        <w:rPr>
          <w:rFonts w:hint="eastAsia" w:ascii="宋体" w:hAnsi="宋体" w:eastAsia="宋体" w:cs="黑体"/>
          <w:b/>
          <w:bCs w:val="0"/>
          <w:color w:val="auto"/>
          <w:sz w:val="32"/>
          <w:szCs w:val="32"/>
          <w:shd w:val="clear" w:color="auto" w:fill="auto"/>
          <w:lang w:val="en-US" w:eastAsia="zh-CN" w:bidi="ar-SA"/>
        </w:rPr>
        <w:t>八、拟投入本项目的服务人员配备情况表</w:t>
      </w:r>
    </w:p>
    <w:tbl>
      <w:tblPr>
        <w:tblStyle w:val="18"/>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821"/>
        <w:gridCol w:w="1281"/>
        <w:gridCol w:w="804"/>
        <w:gridCol w:w="798"/>
        <w:gridCol w:w="963"/>
        <w:gridCol w:w="1136"/>
        <w:gridCol w:w="1139"/>
        <w:gridCol w:w="22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序号</w:t>
            </w:r>
          </w:p>
        </w:tc>
        <w:tc>
          <w:tcPr>
            <w:tcW w:w="1281"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姓  名</w:t>
            </w:r>
          </w:p>
        </w:tc>
        <w:tc>
          <w:tcPr>
            <w:tcW w:w="804"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年龄</w:t>
            </w:r>
          </w:p>
        </w:tc>
        <w:tc>
          <w:tcPr>
            <w:tcW w:w="79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性别</w:t>
            </w:r>
          </w:p>
        </w:tc>
        <w:tc>
          <w:tcPr>
            <w:tcW w:w="963"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学 历</w:t>
            </w:r>
          </w:p>
        </w:tc>
        <w:tc>
          <w:tcPr>
            <w:tcW w:w="1136"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专业</w:t>
            </w:r>
          </w:p>
        </w:tc>
        <w:tc>
          <w:tcPr>
            <w:tcW w:w="1139"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职称</w:t>
            </w:r>
          </w:p>
        </w:tc>
        <w:tc>
          <w:tcPr>
            <w:tcW w:w="2278"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在本项目拟任职务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4</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6</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8</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9</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53" w:hRule="atLeast"/>
        </w:trPr>
        <w:tc>
          <w:tcPr>
            <w:tcW w:w="821" w:type="dxa"/>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w:t>
            </w:r>
          </w:p>
        </w:tc>
        <w:tc>
          <w:tcPr>
            <w:tcW w:w="1281"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ind w:firstLine="240"/>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804"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79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963"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6"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1139"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c>
          <w:tcPr>
            <w:tcW w:w="2278" w:type="dxa"/>
            <w:tcBorders>
              <w:bottom w:val="single" w:color="000000" w:sz="8" w:space="0"/>
              <w:right w:val="single" w:color="000000" w:sz="8" w:space="0"/>
            </w:tcBorders>
            <w:noWrap w:val="0"/>
            <w:tcMar>
              <w:top w:w="0" w:type="dxa"/>
              <w:left w:w="108" w:type="dxa"/>
              <w:bottom w:w="0" w:type="dxa"/>
              <w:right w:w="108" w:type="dxa"/>
            </w:tcMar>
            <w:vAlign w:val="center"/>
          </w:tcPr>
          <w:p>
            <w:pPr>
              <w:autoSpaceDN w:val="0"/>
              <w:spacing w:line="360" w:lineRule="auto"/>
              <w:jc w:val="center"/>
              <w:rPr>
                <w:rFonts w:hint="eastAsia" w:ascii="宋体" w:hAnsi="宋体" w:cs="宋体"/>
                <w:color w:val="auto"/>
                <w:sz w:val="21"/>
                <w:szCs w:val="21"/>
                <w:shd w:val="clear" w:color="auto" w:fill="auto"/>
              </w:rPr>
            </w:pPr>
            <w:r>
              <w:rPr>
                <w:rFonts w:hint="eastAsia" w:ascii="宋体" w:hAnsi="宋体" w:cs="宋体"/>
                <w:b/>
                <w:color w:val="auto"/>
                <w:sz w:val="21"/>
                <w:szCs w:val="21"/>
                <w:shd w:val="clear" w:color="auto" w:fill="auto"/>
              </w:rPr>
              <w:t xml:space="preserve"> </w:t>
            </w:r>
          </w:p>
        </w:tc>
      </w:tr>
    </w:tbl>
    <w:p>
      <w:pPr>
        <w:keepNext/>
        <w:autoSpaceDE w:val="0"/>
        <w:autoSpaceDN w:val="0"/>
        <w:adjustRightInd w:val="0"/>
        <w:snapToGrid w:val="0"/>
        <w:spacing w:before="120" w:beforeLines="50" w:line="360" w:lineRule="auto"/>
        <w:ind w:firstLine="632" w:firstLineChars="300"/>
        <w:rPr>
          <w:rFonts w:hint="eastAsia" w:ascii="宋体" w:hAnsi="宋体" w:cs="宋体"/>
          <w:b/>
          <w:bCs/>
          <w:color w:val="auto"/>
          <w:sz w:val="21"/>
          <w:szCs w:val="21"/>
          <w:shd w:val="clear" w:color="auto" w:fill="auto"/>
          <w:lang w:eastAsia="zh-CN"/>
        </w:rPr>
      </w:pPr>
      <w:r>
        <w:rPr>
          <w:rFonts w:hint="eastAsia" w:ascii="宋体" w:hAnsi="宋体" w:cs="宋体"/>
          <w:b/>
          <w:bCs/>
          <w:color w:val="auto"/>
          <w:sz w:val="21"/>
          <w:szCs w:val="21"/>
          <w:shd w:val="clear" w:color="auto" w:fill="auto"/>
          <w:lang w:eastAsia="zh-CN"/>
        </w:rPr>
        <w:t>附：项目</w:t>
      </w:r>
      <w:r>
        <w:rPr>
          <w:rFonts w:hint="eastAsia" w:ascii="宋体" w:hAnsi="宋体" w:cs="宋体"/>
          <w:b/>
          <w:bCs/>
          <w:color w:val="auto"/>
          <w:sz w:val="21"/>
          <w:szCs w:val="21"/>
          <w:shd w:val="clear" w:color="auto" w:fill="auto"/>
          <w:lang w:val="en-US" w:eastAsia="zh-CN"/>
        </w:rPr>
        <w:t>服务人员的身份证、保安员证</w:t>
      </w:r>
      <w:r>
        <w:rPr>
          <w:rFonts w:hint="eastAsia" w:ascii="宋体" w:hAnsi="宋体" w:cs="宋体"/>
          <w:b/>
          <w:bCs/>
          <w:color w:val="auto"/>
          <w:sz w:val="21"/>
          <w:szCs w:val="21"/>
          <w:shd w:val="clear" w:color="auto" w:fill="auto"/>
          <w:lang w:eastAsia="zh-CN"/>
        </w:rPr>
        <w:t>、社保证明或劳务合同的复印件（或扫描件）。</w:t>
      </w:r>
    </w:p>
    <w:p>
      <w:pPr>
        <w:pStyle w:val="5"/>
        <w:numPr>
          <w:ilvl w:val="0"/>
          <w:numId w:val="0"/>
        </w:numPr>
        <w:spacing w:line="360" w:lineRule="auto"/>
        <w:ind w:right="1" w:rightChars="0"/>
        <w:jc w:val="both"/>
        <w:rPr>
          <w:rFonts w:hint="eastAsia" w:ascii="宋体" w:hAnsi="宋体" w:eastAsia="宋体" w:cs="黑体"/>
          <w:bCs w:val="0"/>
          <w:color w:val="auto"/>
          <w:shd w:val="clear" w:color="auto" w:fill="auto"/>
          <w:lang w:eastAsia="zh-CN"/>
        </w:rPr>
      </w:pPr>
    </w:p>
    <w:p>
      <w:pPr>
        <w:pStyle w:val="5"/>
        <w:numPr>
          <w:ilvl w:val="0"/>
          <w:numId w:val="0"/>
        </w:numPr>
        <w:spacing w:line="360" w:lineRule="auto"/>
        <w:ind w:right="1" w:rightChars="0"/>
        <w:jc w:val="both"/>
        <w:rPr>
          <w:rFonts w:hint="eastAsia" w:ascii="宋体" w:hAnsi="宋体" w:eastAsia="宋体" w:cs="黑体"/>
          <w:bCs w:val="0"/>
          <w:color w:val="auto"/>
          <w:shd w:val="clear" w:color="auto" w:fill="auto"/>
          <w:lang w:eastAsia="zh-CN"/>
        </w:rPr>
      </w:pPr>
    </w:p>
    <w:p>
      <w:pPr>
        <w:pStyle w:val="5"/>
        <w:numPr>
          <w:ilvl w:val="0"/>
          <w:numId w:val="0"/>
        </w:numPr>
        <w:spacing w:line="360" w:lineRule="auto"/>
        <w:ind w:right="1" w:rightChars="0"/>
        <w:jc w:val="both"/>
        <w:rPr>
          <w:rFonts w:hint="eastAsia" w:ascii="宋体" w:hAnsi="宋体" w:eastAsia="宋体" w:cs="黑体"/>
          <w:bCs w:val="0"/>
          <w:color w:val="auto"/>
          <w:shd w:val="clear" w:color="auto" w:fill="auto"/>
          <w:lang w:eastAsia="zh-CN"/>
        </w:rPr>
      </w:pPr>
    </w:p>
    <w:p>
      <w:pPr>
        <w:pStyle w:val="5"/>
        <w:numPr>
          <w:ilvl w:val="0"/>
          <w:numId w:val="0"/>
        </w:numPr>
        <w:spacing w:line="360" w:lineRule="auto"/>
        <w:ind w:right="1" w:rightChars="0"/>
        <w:jc w:val="both"/>
        <w:rPr>
          <w:rFonts w:hint="eastAsia" w:ascii="宋体" w:hAnsi="宋体" w:eastAsia="宋体" w:cs="黑体"/>
          <w:bCs w:val="0"/>
          <w:color w:val="auto"/>
          <w:shd w:val="clear" w:color="auto" w:fill="auto"/>
          <w:lang w:eastAsia="zh-CN"/>
        </w:rPr>
      </w:pPr>
    </w:p>
    <w:p>
      <w:pPr>
        <w:pStyle w:val="5"/>
        <w:numPr>
          <w:ilvl w:val="0"/>
          <w:numId w:val="0"/>
        </w:numPr>
        <w:spacing w:line="360" w:lineRule="auto"/>
        <w:ind w:right="1" w:rightChars="0"/>
        <w:jc w:val="both"/>
        <w:rPr>
          <w:rFonts w:hint="eastAsia" w:ascii="宋体" w:hAnsi="宋体" w:eastAsia="宋体" w:cs="黑体"/>
          <w:bCs w:val="0"/>
          <w:color w:val="auto"/>
          <w:shd w:val="clear" w:color="auto" w:fill="auto"/>
          <w:lang w:eastAsia="zh-CN"/>
        </w:rPr>
      </w:pPr>
    </w:p>
    <w:p>
      <w:pPr>
        <w:pStyle w:val="5"/>
        <w:numPr>
          <w:ilvl w:val="0"/>
          <w:numId w:val="0"/>
        </w:numPr>
        <w:spacing w:line="360" w:lineRule="auto"/>
        <w:ind w:right="1" w:rightChars="0"/>
        <w:jc w:val="both"/>
        <w:rPr>
          <w:rFonts w:hint="eastAsia" w:ascii="宋体" w:hAnsi="宋体" w:eastAsia="宋体" w:cs="黑体"/>
          <w:bCs w:val="0"/>
          <w:color w:val="auto"/>
          <w:shd w:val="clear" w:color="auto" w:fill="auto"/>
          <w:lang w:eastAsia="zh-CN"/>
        </w:rPr>
      </w:pPr>
    </w:p>
    <w:p>
      <w:pPr>
        <w:pStyle w:val="5"/>
        <w:numPr>
          <w:ilvl w:val="0"/>
          <w:numId w:val="0"/>
        </w:numPr>
        <w:spacing w:line="360" w:lineRule="auto"/>
        <w:ind w:right="1" w:rightChars="0"/>
        <w:jc w:val="both"/>
        <w:rPr>
          <w:rFonts w:hint="eastAsia" w:ascii="宋体" w:hAnsi="宋体" w:eastAsia="宋体" w:cs="黑体"/>
          <w:bCs w:val="0"/>
          <w:color w:val="auto"/>
          <w:shd w:val="clear" w:color="auto" w:fill="auto"/>
          <w:lang w:eastAsia="zh-CN"/>
        </w:rPr>
      </w:pPr>
    </w:p>
    <w:p>
      <w:pPr>
        <w:pStyle w:val="5"/>
        <w:numPr>
          <w:ilvl w:val="0"/>
          <w:numId w:val="0"/>
        </w:numPr>
        <w:spacing w:line="360" w:lineRule="auto"/>
        <w:ind w:right="1" w:rightChars="0"/>
        <w:jc w:val="both"/>
        <w:rPr>
          <w:rFonts w:hint="eastAsia" w:ascii="宋体" w:hAnsi="宋体" w:eastAsia="宋体" w:cs="黑体"/>
          <w:bCs w:val="0"/>
          <w:color w:val="auto"/>
          <w:shd w:val="clear" w:color="auto" w:fill="auto"/>
          <w:lang w:eastAsia="zh-CN"/>
        </w:rPr>
      </w:pPr>
    </w:p>
    <w:p>
      <w:pPr>
        <w:rPr>
          <w:rFonts w:hint="eastAsia" w:ascii="宋体" w:hAnsi="宋体" w:eastAsia="宋体" w:cs="黑体"/>
          <w:bCs w:val="0"/>
          <w:color w:val="auto"/>
          <w:shd w:val="clear" w:color="auto" w:fill="auto"/>
          <w:lang w:eastAsia="zh-CN"/>
        </w:rPr>
      </w:pPr>
    </w:p>
    <w:p>
      <w:pPr>
        <w:pStyle w:val="2"/>
        <w:rPr>
          <w:rFonts w:hint="eastAsia"/>
          <w:shd w:val="clear" w:color="auto" w:fill="auto"/>
          <w:lang w:eastAsia="zh-CN"/>
        </w:rPr>
      </w:pPr>
    </w:p>
    <w:p>
      <w:pPr>
        <w:pStyle w:val="5"/>
        <w:numPr>
          <w:ilvl w:val="0"/>
          <w:numId w:val="0"/>
        </w:numPr>
        <w:spacing w:line="360" w:lineRule="auto"/>
        <w:ind w:right="1" w:rightChars="0"/>
        <w:jc w:val="center"/>
        <w:rPr>
          <w:rFonts w:ascii="宋体" w:hAnsi="宋体" w:eastAsia="宋体" w:cs="黑体"/>
          <w:bCs w:val="0"/>
          <w:color w:val="auto"/>
          <w:shd w:val="clear" w:color="auto" w:fill="auto"/>
          <w:lang w:eastAsia="zh-CN"/>
        </w:rPr>
      </w:pPr>
      <w:r>
        <w:rPr>
          <w:rFonts w:hint="eastAsia" w:ascii="宋体" w:hAnsi="宋体" w:eastAsia="宋体" w:cs="黑体"/>
          <w:bCs w:val="0"/>
          <w:color w:val="auto"/>
          <w:shd w:val="clear" w:color="auto" w:fill="auto"/>
          <w:lang w:val="en-US" w:eastAsia="zh-CN"/>
        </w:rPr>
        <w:t>九</w:t>
      </w:r>
      <w:r>
        <w:rPr>
          <w:rFonts w:hint="eastAsia" w:ascii="宋体" w:hAnsi="宋体" w:eastAsia="宋体" w:cs="黑体"/>
          <w:bCs w:val="0"/>
          <w:color w:val="auto"/>
          <w:shd w:val="clear" w:color="auto" w:fill="auto"/>
          <w:lang w:eastAsia="zh-CN"/>
        </w:rPr>
        <w:t>、其他资料</w:t>
      </w:r>
      <w:bookmarkEnd w:id="233"/>
      <w:bookmarkEnd w:id="234"/>
    </w:p>
    <w:p>
      <w:pPr>
        <w:snapToGrid w:val="0"/>
        <w:spacing w:before="0" w:beforeAutospacing="0" w:after="0" w:afterAutospacing="0" w:line="446" w:lineRule="exact"/>
        <w:textAlignment w:val="baseline"/>
        <w:rPr>
          <w:rStyle w:val="32"/>
          <w:rFonts w:ascii="宋体" w:hAnsi="宋体" w:cs="宋体"/>
          <w:b/>
          <w:bCs/>
          <w:i w:val="0"/>
          <w:caps w:val="0"/>
          <w:color w:val="auto"/>
          <w:spacing w:val="0"/>
          <w:w w:val="100"/>
          <w:sz w:val="21"/>
          <w:szCs w:val="21"/>
          <w:shd w:val="clear" w:color="auto" w:fill="auto"/>
          <w:lang w:val="en-US" w:eastAsia="zh-CN" w:bidi="ar-SA"/>
        </w:rPr>
      </w:pPr>
      <w:r>
        <w:rPr>
          <w:rStyle w:val="32"/>
          <w:rFonts w:hint="eastAsia" w:ascii="宋体" w:hAnsi="宋体" w:cs="宋体"/>
          <w:b/>
          <w:bCs/>
          <w:i w:val="0"/>
          <w:caps w:val="0"/>
          <w:color w:val="auto"/>
          <w:spacing w:val="0"/>
          <w:w w:val="100"/>
          <w:sz w:val="21"/>
          <w:szCs w:val="21"/>
          <w:shd w:val="clear" w:color="auto" w:fill="auto"/>
          <w:lang w:val="en-US" w:eastAsia="zh-CN" w:bidi="ar-SA"/>
        </w:rPr>
        <w:t>1</w:t>
      </w:r>
      <w:r>
        <w:rPr>
          <w:rStyle w:val="32"/>
          <w:rFonts w:ascii="宋体" w:hAnsi="宋体" w:cs="宋体"/>
          <w:b/>
          <w:bCs/>
          <w:i w:val="0"/>
          <w:caps w:val="0"/>
          <w:color w:val="auto"/>
          <w:spacing w:val="0"/>
          <w:w w:val="100"/>
          <w:sz w:val="21"/>
          <w:szCs w:val="21"/>
          <w:shd w:val="clear" w:color="auto" w:fill="auto"/>
          <w:lang w:val="en-US" w:eastAsia="zh-CN" w:bidi="ar-SA"/>
        </w:rPr>
        <w:t>、投标人</w:t>
      </w:r>
      <w:r>
        <w:rPr>
          <w:rStyle w:val="32"/>
          <w:rFonts w:hint="eastAsia" w:ascii="宋体" w:hAnsi="宋体" w:cs="宋体"/>
          <w:b/>
          <w:bCs/>
          <w:i w:val="0"/>
          <w:caps w:val="0"/>
          <w:color w:val="auto"/>
          <w:spacing w:val="0"/>
          <w:w w:val="100"/>
          <w:sz w:val="21"/>
          <w:szCs w:val="21"/>
          <w:shd w:val="clear" w:color="auto" w:fill="auto"/>
          <w:lang w:val="en-US" w:eastAsia="zh-CN" w:bidi="ar-SA"/>
        </w:rPr>
        <w:t>未</w:t>
      </w:r>
      <w:r>
        <w:rPr>
          <w:rStyle w:val="32"/>
          <w:rFonts w:ascii="宋体" w:hAnsi="宋体" w:cs="宋体"/>
          <w:b/>
          <w:bCs/>
          <w:i w:val="0"/>
          <w:caps w:val="0"/>
          <w:color w:val="auto"/>
          <w:spacing w:val="0"/>
          <w:w w:val="100"/>
          <w:sz w:val="21"/>
          <w:szCs w:val="21"/>
          <w:shd w:val="clear" w:color="auto" w:fill="auto"/>
          <w:lang w:val="en-US" w:eastAsia="zh-CN" w:bidi="ar-SA"/>
        </w:rPr>
        <w:t>在</w:t>
      </w:r>
      <w:r>
        <w:rPr>
          <w:rStyle w:val="32"/>
          <w:rFonts w:hint="eastAsia" w:ascii="宋体" w:hAnsi="宋体" w:cs="宋体"/>
          <w:b/>
          <w:bCs/>
          <w:i w:val="0"/>
          <w:caps w:val="0"/>
          <w:color w:val="auto"/>
          <w:spacing w:val="0"/>
          <w:w w:val="100"/>
          <w:sz w:val="21"/>
          <w:szCs w:val="21"/>
          <w:shd w:val="clear" w:color="auto" w:fill="auto"/>
          <w:lang w:val="en-US" w:eastAsia="zh-CN" w:bidi="ar-SA"/>
        </w:rPr>
        <w:t>“信用中国”网站或省级及以上信用信息共享平台中列入失信被执行人名单的网页</w:t>
      </w:r>
      <w:r>
        <w:rPr>
          <w:rStyle w:val="32"/>
          <w:rFonts w:ascii="宋体" w:hAnsi="宋体" w:cs="宋体"/>
          <w:b/>
          <w:bCs/>
          <w:i w:val="0"/>
          <w:caps w:val="0"/>
          <w:color w:val="auto"/>
          <w:spacing w:val="0"/>
          <w:w w:val="100"/>
          <w:sz w:val="21"/>
          <w:szCs w:val="21"/>
          <w:shd w:val="clear" w:color="auto" w:fill="auto"/>
          <w:lang w:val="en-US" w:eastAsia="zh-CN" w:bidi="ar-SA"/>
        </w:rPr>
        <w:t>截图。</w:t>
      </w:r>
    </w:p>
    <w:p>
      <w:pPr>
        <w:snapToGrid w:val="0"/>
        <w:spacing w:before="0" w:beforeAutospacing="0" w:after="0" w:afterAutospacing="0" w:line="446" w:lineRule="exact"/>
        <w:textAlignment w:val="baseline"/>
        <w:rPr>
          <w:rStyle w:val="32"/>
          <w:rFonts w:ascii="宋体" w:hAnsi="宋体" w:cs="宋体"/>
          <w:b/>
          <w:bCs/>
          <w:i w:val="0"/>
          <w:caps w:val="0"/>
          <w:color w:val="auto"/>
          <w:spacing w:val="0"/>
          <w:w w:val="100"/>
          <w:sz w:val="21"/>
          <w:szCs w:val="21"/>
          <w:shd w:val="clear" w:color="auto" w:fill="auto"/>
          <w:lang w:val="en-US" w:eastAsia="zh-CN" w:bidi="ar-SA"/>
        </w:rPr>
      </w:pPr>
      <w:r>
        <w:rPr>
          <w:rStyle w:val="32"/>
          <w:rFonts w:hint="eastAsia" w:ascii="宋体" w:hAnsi="宋体" w:cs="宋体"/>
          <w:b/>
          <w:bCs/>
          <w:i w:val="0"/>
          <w:caps w:val="0"/>
          <w:color w:val="auto"/>
          <w:spacing w:val="0"/>
          <w:w w:val="100"/>
          <w:sz w:val="21"/>
          <w:szCs w:val="21"/>
          <w:shd w:val="clear" w:color="auto" w:fill="auto"/>
          <w:lang w:val="en-US" w:eastAsia="zh-CN" w:bidi="ar-SA"/>
        </w:rPr>
        <w:t>2</w:t>
      </w:r>
      <w:r>
        <w:rPr>
          <w:rStyle w:val="32"/>
          <w:rFonts w:ascii="宋体" w:hAnsi="宋体" w:cs="宋体"/>
          <w:b/>
          <w:bCs/>
          <w:i w:val="0"/>
          <w:caps w:val="0"/>
          <w:color w:val="auto"/>
          <w:spacing w:val="0"/>
          <w:w w:val="100"/>
          <w:sz w:val="21"/>
          <w:szCs w:val="21"/>
          <w:shd w:val="clear" w:color="auto" w:fill="auto"/>
          <w:lang w:val="en-US" w:eastAsia="zh-CN" w:bidi="ar-SA"/>
        </w:rPr>
        <w:t>、投标人未在国家企业信用信息公示系统中列入严重违法失信企业名单</w:t>
      </w:r>
      <w:r>
        <w:rPr>
          <w:rStyle w:val="32"/>
          <w:rFonts w:hint="eastAsia" w:ascii="宋体" w:hAnsi="宋体" w:cs="宋体"/>
          <w:b/>
          <w:bCs/>
          <w:i w:val="0"/>
          <w:caps w:val="0"/>
          <w:color w:val="auto"/>
          <w:spacing w:val="0"/>
          <w:w w:val="100"/>
          <w:sz w:val="21"/>
          <w:szCs w:val="21"/>
          <w:shd w:val="clear" w:color="auto" w:fill="auto"/>
          <w:lang w:val="en-US" w:eastAsia="zh-CN" w:bidi="ar-SA"/>
        </w:rPr>
        <w:t>的</w:t>
      </w:r>
      <w:r>
        <w:rPr>
          <w:rStyle w:val="32"/>
          <w:rFonts w:ascii="宋体" w:hAnsi="宋体" w:cs="宋体"/>
          <w:b/>
          <w:bCs/>
          <w:i w:val="0"/>
          <w:caps w:val="0"/>
          <w:color w:val="auto"/>
          <w:spacing w:val="0"/>
          <w:w w:val="100"/>
          <w:sz w:val="21"/>
          <w:szCs w:val="21"/>
          <w:shd w:val="clear" w:color="auto" w:fill="auto"/>
          <w:lang w:val="en-US" w:eastAsia="zh-CN" w:bidi="ar-SA"/>
        </w:rPr>
        <w:t>网页截图。</w:t>
      </w:r>
    </w:p>
    <w:p>
      <w:pPr>
        <w:snapToGrid w:val="0"/>
        <w:spacing w:before="0" w:beforeAutospacing="0" w:after="0" w:afterAutospacing="0" w:line="446" w:lineRule="exact"/>
        <w:textAlignment w:val="baseline"/>
        <w:rPr>
          <w:rStyle w:val="32"/>
          <w:rFonts w:ascii="宋体" w:hAnsi="宋体" w:cs="宋体"/>
          <w:b/>
          <w:bCs/>
          <w:i w:val="0"/>
          <w:caps w:val="0"/>
          <w:color w:val="auto"/>
          <w:spacing w:val="0"/>
          <w:w w:val="100"/>
          <w:sz w:val="21"/>
          <w:szCs w:val="21"/>
          <w:shd w:val="clear" w:color="auto" w:fill="auto"/>
          <w:lang w:val="en-US" w:eastAsia="zh-CN" w:bidi="ar-SA"/>
        </w:rPr>
      </w:pPr>
      <w:r>
        <w:rPr>
          <w:rStyle w:val="32"/>
          <w:rFonts w:hint="eastAsia" w:ascii="宋体" w:hAnsi="宋体" w:cs="宋体"/>
          <w:b/>
          <w:bCs/>
          <w:i w:val="0"/>
          <w:caps w:val="0"/>
          <w:color w:val="auto"/>
          <w:spacing w:val="0"/>
          <w:w w:val="100"/>
          <w:sz w:val="21"/>
          <w:szCs w:val="21"/>
          <w:shd w:val="clear" w:color="auto" w:fill="auto"/>
          <w:lang w:val="en-US" w:eastAsia="zh-CN" w:bidi="ar-SA"/>
        </w:rPr>
        <w:t>3</w:t>
      </w:r>
      <w:r>
        <w:rPr>
          <w:rStyle w:val="32"/>
          <w:rFonts w:ascii="宋体" w:hAnsi="宋体" w:cs="宋体"/>
          <w:b/>
          <w:bCs/>
          <w:i w:val="0"/>
          <w:caps w:val="0"/>
          <w:color w:val="auto"/>
          <w:spacing w:val="0"/>
          <w:w w:val="100"/>
          <w:sz w:val="21"/>
          <w:szCs w:val="21"/>
          <w:shd w:val="clear" w:color="auto" w:fill="auto"/>
          <w:lang w:val="en-US" w:eastAsia="zh-CN" w:bidi="ar-SA"/>
        </w:rPr>
        <w:t>、投标人认为需要提供的其他资料。</w:t>
      </w:r>
    </w:p>
    <w:p>
      <w:pPr>
        <w:rPr>
          <w:color w:val="auto"/>
          <w:shd w:val="clear" w:color="auto" w:fill="auto"/>
        </w:rPr>
      </w:pPr>
    </w:p>
    <w:p>
      <w:pPr>
        <w:rPr>
          <w:color w:val="auto"/>
          <w:shd w:val="clear" w:color="auto" w:fill="auto"/>
        </w:rPr>
      </w:pPr>
    </w:p>
    <w:sectPr>
      <w:footerReference r:id="rId13" w:type="default"/>
      <w:footerReference r:id="rId14" w:type="even"/>
      <w:pgSz w:w="11905" w:h="16838"/>
      <w:pgMar w:top="1417" w:right="1418" w:bottom="1417" w:left="1418" w:header="850" w:footer="850"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86"/>
      <w:pBdr>
        <w:top w:val="none" w:color="auto" w:sz="0" w:space="0"/>
      </w:pBdr>
      <w:jc w:val="center"/>
      <w:rPr>
        <w:rStyle w:val="21"/>
        <w:rFonts w:ascii="宋体" w:hAnsi="宋体"/>
        <w:b/>
        <w:szCs w:val="18"/>
        <w:lang w:eastAsia="zh-CN"/>
      </w:rPr>
    </w:pPr>
    <w:r>
      <w:rPr>
        <w:rStyle w:val="21"/>
        <w:rFonts w:hint="eastAsia" w:ascii="宋体" w:hAnsi="宋体"/>
        <w:b/>
        <w:szCs w:val="18"/>
        <w:lang w:eastAsia="zh-CN"/>
      </w:rPr>
      <w:t>第</w:t>
    </w:r>
    <w:r>
      <w:rPr>
        <w:rStyle w:val="21"/>
        <w:rFonts w:ascii="宋体" w:hAnsi="宋体"/>
        <w:b/>
        <w:szCs w:val="18"/>
        <w:lang w:eastAsia="zh-CN"/>
      </w:rPr>
      <w:fldChar w:fldCharType="begin"/>
    </w:r>
    <w:r>
      <w:rPr>
        <w:rStyle w:val="21"/>
        <w:rFonts w:ascii="宋体" w:hAnsi="宋体"/>
        <w:b/>
        <w:szCs w:val="18"/>
        <w:lang w:eastAsia="zh-CN"/>
      </w:rPr>
      <w:instrText xml:space="preserve">PAGE  </w:instrText>
    </w:r>
    <w:r>
      <w:rPr>
        <w:rStyle w:val="21"/>
        <w:rFonts w:ascii="宋体" w:hAnsi="宋体"/>
        <w:b/>
        <w:szCs w:val="18"/>
        <w:lang w:eastAsia="zh-CN"/>
      </w:rPr>
      <w:fldChar w:fldCharType="separate"/>
    </w:r>
    <w:r>
      <w:rPr>
        <w:rStyle w:val="21"/>
        <w:rFonts w:ascii="宋体" w:hAnsi="宋体"/>
        <w:b/>
        <w:szCs w:val="18"/>
        <w:lang w:eastAsia="zh-CN"/>
      </w:rPr>
      <w:t>26</w:t>
    </w:r>
    <w:r>
      <w:rPr>
        <w:rStyle w:val="21"/>
        <w:rFonts w:ascii="宋体" w:hAnsi="宋体"/>
        <w:b/>
        <w:szCs w:val="18"/>
        <w:lang w:eastAsia="zh-CN"/>
      </w:rPr>
      <w:fldChar w:fldCharType="end"/>
    </w:r>
    <w:r>
      <w:rPr>
        <w:rStyle w:val="21"/>
        <w:rFonts w:hint="eastAsia" w:ascii="宋体" w:hAnsi="宋体"/>
        <w:b/>
        <w:szCs w:val="18"/>
        <w:lang w:eastAsia="zh-CN"/>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rPr>
        <w:rFonts w:hint="eastAsia"/>
        <w:lang w:eastAsia="zh-CN"/>
      </w:rPr>
    </w:pPr>
    <w:r>
      <w:rPr>
        <w:sz w:val="20"/>
      </w:rPr>
      <mc:AlternateContent>
        <mc:Choice Requires="wps">
          <w:drawing>
            <wp:anchor distT="0" distB="0" distL="114300" distR="114300" simplePos="0" relativeHeight="251660288" behindDoc="0" locked="0" layoutInCell="1" allowOverlap="1">
              <wp:simplePos x="0" y="0"/>
              <wp:positionH relativeFrom="margin">
                <wp:posOffset>2738120</wp:posOffset>
              </wp:positionH>
              <wp:positionV relativeFrom="paragraph">
                <wp:posOffset>0</wp:posOffset>
              </wp:positionV>
              <wp:extent cx="23368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36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6pt;margin-top:0pt;height:144pt;width:18.4pt;mso-position-horizontal-relative:margin;z-index:251660288;mso-width-relative:page;mso-height-relative:page;" filled="f" stroked="f" coordsize="21600,21600" o:gfxdata="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cL4VtQAAAAIAQAADwAAAAAAAAABACAAAAAiAAAAZHJzL2Rvd25yZXYu&#10;eG1sUEsBAhQAFAAAAAgAh07iQAWmZk84AgAAYgQAAA4AAAAAAAAAAQAgAAAAIwEAAGRycy9lMm9E&#10;b2MueG1sUEsFBgAAAAAGAAYAWQEAAM0FAAAAAA==&#10;">
              <v:fill on="f" focussize="0,0"/>
              <v:stroke on="f" weight="0.5pt"/>
              <v:imagedata o:title=""/>
              <o:lock v:ext="edit" aspectratio="f"/>
              <v:textbox inset="0mm,0mm,0mm,0mm" style="mso-fit-shape-to-text:t;">
                <w:txbxContent>
                  <w:p>
                    <w:pPr>
                      <w:pStyle w:val="13"/>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86"/>
      <w:pBdr>
        <w:top w:val="none" w:color="auto" w:sz="0" w:space="0"/>
      </w:pBdr>
      <w:jc w:val="center"/>
      <w:rPr>
        <w:rStyle w:val="21"/>
        <w:rFonts w:ascii="宋体" w:hAnsi="宋体"/>
        <w:b/>
        <w:szCs w:val="18"/>
        <w:lang w:eastAsia="zh-CN"/>
      </w:rPr>
    </w:pPr>
    <w:r>
      <w:rPr>
        <w:rStyle w:val="21"/>
        <w:rFonts w:hint="eastAsia" w:ascii="宋体" w:hAnsi="宋体"/>
        <w:b/>
        <w:szCs w:val="18"/>
        <w:lang w:eastAsia="zh-CN"/>
      </w:rPr>
      <w:t>第</w:t>
    </w:r>
    <w:r>
      <w:rPr>
        <w:rStyle w:val="21"/>
        <w:rFonts w:ascii="宋体" w:hAnsi="宋体"/>
        <w:b/>
        <w:szCs w:val="18"/>
        <w:lang w:eastAsia="zh-CN"/>
      </w:rPr>
      <w:fldChar w:fldCharType="begin"/>
    </w:r>
    <w:r>
      <w:rPr>
        <w:rStyle w:val="21"/>
        <w:rFonts w:ascii="宋体" w:hAnsi="宋体"/>
        <w:b/>
        <w:szCs w:val="18"/>
        <w:lang w:eastAsia="zh-CN"/>
      </w:rPr>
      <w:instrText xml:space="preserve">PAGE  </w:instrText>
    </w:r>
    <w:r>
      <w:rPr>
        <w:rStyle w:val="21"/>
        <w:rFonts w:ascii="宋体" w:hAnsi="宋体"/>
        <w:b/>
        <w:szCs w:val="18"/>
        <w:lang w:eastAsia="zh-CN"/>
      </w:rPr>
      <w:fldChar w:fldCharType="separate"/>
    </w:r>
    <w:r>
      <w:rPr>
        <w:rStyle w:val="21"/>
        <w:rFonts w:ascii="宋体" w:hAnsi="宋体"/>
        <w:b/>
        <w:szCs w:val="18"/>
        <w:lang w:eastAsia="zh-CN"/>
      </w:rPr>
      <w:t>32</w:t>
    </w:r>
    <w:r>
      <w:rPr>
        <w:rStyle w:val="21"/>
        <w:rFonts w:ascii="宋体" w:hAnsi="宋体"/>
        <w:b/>
        <w:szCs w:val="18"/>
        <w:lang w:eastAsia="zh-CN"/>
      </w:rPr>
      <w:fldChar w:fldCharType="end"/>
    </w:r>
    <w:r>
      <w:rPr>
        <w:rStyle w:val="21"/>
        <w:rFonts w:hint="eastAsia" w:ascii="宋体" w:hAnsi="宋体"/>
        <w:b/>
        <w:szCs w:val="18"/>
        <w:lang w:eastAsia="zh-CN"/>
      </w:rPr>
      <w:t>页</w:t>
    </w:r>
  </w:p>
  <w:p>
    <w:pPr>
      <w:pStyle w:val="13"/>
      <w:pBdr>
        <w:top w:val="double" w:color="auto" w:sz="4" w:space="1"/>
      </w:pBdr>
      <w:jc w:val="right"/>
      <w:rPr>
        <w:rFonts w:ascii="宋体" w:hAnsi="宋体"/>
        <w:szCs w:val="18"/>
        <w:lang w:eastAsia="zh-C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86"/>
      <w:pBdr>
        <w:top w:val="none" w:color="auto" w:sz="0" w:space="0"/>
      </w:pBdr>
      <w:jc w:val="center"/>
      <w:rPr>
        <w:rStyle w:val="21"/>
        <w:rFonts w:ascii="宋体" w:hAnsi="宋体"/>
        <w:b/>
        <w:szCs w:val="18"/>
        <w:lang w:eastAsia="zh-CN"/>
      </w:rPr>
    </w:pPr>
    <w:r>
      <w:rPr>
        <w:rStyle w:val="21"/>
        <w:rFonts w:hint="eastAsia" w:ascii="宋体" w:hAnsi="宋体"/>
        <w:b/>
        <w:szCs w:val="18"/>
        <w:lang w:eastAsia="zh-CN"/>
      </w:rPr>
      <w:t>第</w:t>
    </w:r>
    <w:r>
      <w:rPr>
        <w:rStyle w:val="21"/>
        <w:rFonts w:ascii="宋体" w:hAnsi="宋体"/>
        <w:b/>
        <w:szCs w:val="18"/>
        <w:lang w:eastAsia="zh-CN"/>
      </w:rPr>
      <w:fldChar w:fldCharType="begin"/>
    </w:r>
    <w:r>
      <w:rPr>
        <w:rStyle w:val="21"/>
        <w:rFonts w:ascii="宋体" w:hAnsi="宋体"/>
        <w:b/>
        <w:szCs w:val="18"/>
        <w:lang w:eastAsia="zh-CN"/>
      </w:rPr>
      <w:instrText xml:space="preserve">PAGE  </w:instrText>
    </w:r>
    <w:r>
      <w:rPr>
        <w:rStyle w:val="21"/>
        <w:rFonts w:ascii="宋体" w:hAnsi="宋体"/>
        <w:b/>
        <w:szCs w:val="18"/>
        <w:lang w:eastAsia="zh-CN"/>
      </w:rPr>
      <w:fldChar w:fldCharType="separate"/>
    </w:r>
    <w:r>
      <w:rPr>
        <w:rStyle w:val="21"/>
        <w:rFonts w:ascii="宋体" w:hAnsi="宋体"/>
        <w:b/>
        <w:szCs w:val="18"/>
        <w:lang w:eastAsia="zh-CN"/>
      </w:rPr>
      <w:t>54</w:t>
    </w:r>
    <w:r>
      <w:rPr>
        <w:rStyle w:val="21"/>
        <w:rFonts w:ascii="宋体" w:hAnsi="宋体"/>
        <w:b/>
        <w:szCs w:val="18"/>
        <w:lang w:eastAsia="zh-CN"/>
      </w:rPr>
      <w:fldChar w:fldCharType="end"/>
    </w:r>
    <w:r>
      <w:rPr>
        <w:rStyle w:val="21"/>
        <w:rFonts w:hint="eastAsia" w:ascii="宋体" w:hAnsi="宋体"/>
        <w:b/>
        <w:szCs w:val="18"/>
        <w:lang w:eastAsia="zh-CN"/>
      </w:rPr>
      <w:t>页</w:t>
    </w:r>
  </w:p>
  <w:p>
    <w:pPr>
      <w:pStyle w:val="13"/>
      <w:pBdr>
        <w:top w:val="double" w:color="auto" w:sz="4" w:space="1"/>
      </w:pBdr>
      <w:jc w:val="right"/>
      <w:rPr>
        <w:rFonts w:ascii="宋体" w:hAnsi="宋体"/>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jc w:val="right"/>
      <w:rPr>
        <w:rFonts w:hint="eastAsia" w:ascii="仿宋" w:hAnsi="仿宋" w:eastAsia="仿宋" w:cs="仿宋"/>
        <w:sz w:val="21"/>
        <w:szCs w:val="21"/>
        <w:lang w:eastAsia="zh-CN"/>
      </w:rPr>
    </w:pPr>
    <w:r>
      <w:rPr>
        <w:rFonts w:hint="eastAsia" w:ascii="仿宋" w:hAnsi="仿宋" w:eastAsia="仿宋" w:cs="仿宋"/>
        <w:b/>
        <w:bCs/>
        <w:sz w:val="21"/>
        <w:szCs w:val="21"/>
        <w:lang w:eastAsia="zh-CN"/>
      </w:rPr>
      <w:drawing>
        <wp:anchor distT="0" distB="0" distL="114300" distR="114300" simplePos="0" relativeHeight="251663360" behindDoc="0" locked="0" layoutInCell="1" allowOverlap="1">
          <wp:simplePos x="0" y="0"/>
          <wp:positionH relativeFrom="column">
            <wp:posOffset>-22860</wp:posOffset>
          </wp:positionH>
          <wp:positionV relativeFrom="paragraph">
            <wp:posOffset>-339725</wp:posOffset>
          </wp:positionV>
          <wp:extent cx="635000" cy="455930"/>
          <wp:effectExtent l="0" t="0" r="12700" b="1270"/>
          <wp:wrapNone/>
          <wp:docPr id="1" name="图片 17" descr="辉腾名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辉腾名片1"/>
                  <pic:cNvPicPr>
                    <a:picLocks noChangeAspect="1"/>
                  </pic:cNvPicPr>
                </pic:nvPicPr>
                <pic:blipFill>
                  <a:blip r:embed="rId1"/>
                  <a:stretch>
                    <a:fillRect/>
                  </a:stretch>
                </pic:blipFill>
                <pic:spPr>
                  <a:xfrm>
                    <a:off x="0" y="0"/>
                    <a:ext cx="635000" cy="455930"/>
                  </a:xfrm>
                  <a:prstGeom prst="rect">
                    <a:avLst/>
                  </a:prstGeom>
                  <a:noFill/>
                  <a:ln>
                    <a:noFill/>
                  </a:ln>
                </pic:spPr>
              </pic:pic>
            </a:graphicData>
          </a:graphic>
        </wp:anchor>
      </w:drawing>
    </w:r>
    <w:r>
      <w:rPr>
        <w:rFonts w:hint="eastAsia" w:ascii="仿宋" w:hAnsi="仿宋" w:eastAsia="仿宋" w:cs="仿宋"/>
        <w:b/>
        <w:bCs/>
        <w:sz w:val="21"/>
        <w:szCs w:val="21"/>
        <w:lang w:eastAsia="zh-CN"/>
      </w:rPr>
      <w:t>新疆国泰新华化工有限责任公司安保服务招标文件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Cs w:val="18"/>
        <w:lang w:eastAsia="zh-CN"/>
      </w:rPr>
    </w:pPr>
    <w:r>
      <w:rPr>
        <w:rFonts w:hint="eastAsia" w:ascii="宋体" w:hAnsi="宋体"/>
        <w:b/>
        <w:bCs/>
        <w:szCs w:val="18"/>
        <w:lang w:eastAsia="zh-CN"/>
      </w:rPr>
      <w:t>新疆国泰新华化工有限责任公司安保服务招标文件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jc w:val="right"/>
      <w:rPr>
        <w:lang w:eastAsia="zh-CN"/>
      </w:rPr>
    </w:pPr>
    <w:r>
      <w:rPr>
        <w:rFonts w:hint="eastAsia" w:ascii="仿宋" w:hAnsi="仿宋" w:eastAsia="仿宋" w:cs="仿宋"/>
        <w:b/>
        <w:bCs/>
        <w:sz w:val="21"/>
        <w:szCs w:val="21"/>
        <w:lang w:eastAsia="zh-CN"/>
      </w:rPr>
      <w:drawing>
        <wp:anchor distT="0" distB="0" distL="114300" distR="114300" simplePos="0" relativeHeight="251662336" behindDoc="0" locked="0" layoutInCell="1" allowOverlap="1">
          <wp:simplePos x="0" y="0"/>
          <wp:positionH relativeFrom="column">
            <wp:posOffset>-22860</wp:posOffset>
          </wp:positionH>
          <wp:positionV relativeFrom="paragraph">
            <wp:posOffset>-339725</wp:posOffset>
          </wp:positionV>
          <wp:extent cx="635000" cy="455930"/>
          <wp:effectExtent l="0" t="0" r="12700" b="1270"/>
          <wp:wrapNone/>
          <wp:docPr id="10" name="图片 17" descr="辉腾名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辉腾名片1"/>
                  <pic:cNvPicPr>
                    <a:picLocks noChangeAspect="1"/>
                  </pic:cNvPicPr>
                </pic:nvPicPr>
                <pic:blipFill>
                  <a:blip r:embed="rId1"/>
                  <a:stretch>
                    <a:fillRect/>
                  </a:stretch>
                </pic:blipFill>
                <pic:spPr>
                  <a:xfrm>
                    <a:off x="0" y="0"/>
                    <a:ext cx="635000" cy="455930"/>
                  </a:xfrm>
                  <a:prstGeom prst="rect">
                    <a:avLst/>
                  </a:prstGeom>
                  <a:noFill/>
                  <a:ln>
                    <a:noFill/>
                  </a:ln>
                </pic:spPr>
              </pic:pic>
            </a:graphicData>
          </a:graphic>
        </wp:anchor>
      </w:drawing>
    </w:r>
    <w:r>
      <w:rPr>
        <w:rFonts w:hint="eastAsia" w:ascii="仿宋" w:hAnsi="仿宋" w:eastAsia="仿宋" w:cs="仿宋"/>
        <w:b/>
        <w:bCs/>
        <w:sz w:val="21"/>
        <w:szCs w:val="21"/>
        <w:lang w:eastAsia="zh-CN"/>
      </w:rPr>
      <w:t>新疆国泰新华化工有限责任公司安保服务招标文件</w:t>
    </w:r>
  </w:p>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2CB26"/>
    <w:multiLevelType w:val="singleLevel"/>
    <w:tmpl w:val="AFA2CB26"/>
    <w:lvl w:ilvl="0" w:tentative="0">
      <w:start w:val="5"/>
      <w:numFmt w:val="chineseCounting"/>
      <w:suff w:val="space"/>
      <w:lvlText w:val="第%1章"/>
      <w:lvlJc w:val="left"/>
      <w:rPr>
        <w:rFonts w:hint="eastAsia"/>
      </w:rPr>
    </w:lvl>
  </w:abstractNum>
  <w:abstractNum w:abstractNumId="1">
    <w:nsid w:val="B7AFA421"/>
    <w:multiLevelType w:val="singleLevel"/>
    <w:tmpl w:val="B7AFA4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TQ5NzY3ZjkyNDhmODhiY2Q4YTZmNjgzMjU0MWQifQ=="/>
  </w:docVars>
  <w:rsids>
    <w:rsidRoot w:val="00000000"/>
    <w:rsid w:val="004C0553"/>
    <w:rsid w:val="010749E7"/>
    <w:rsid w:val="011E14EE"/>
    <w:rsid w:val="01FF513A"/>
    <w:rsid w:val="028777DE"/>
    <w:rsid w:val="047E146B"/>
    <w:rsid w:val="077F7E54"/>
    <w:rsid w:val="0804771D"/>
    <w:rsid w:val="086E6166"/>
    <w:rsid w:val="094732DD"/>
    <w:rsid w:val="0E637310"/>
    <w:rsid w:val="0EB8765C"/>
    <w:rsid w:val="10F0334D"/>
    <w:rsid w:val="125176D4"/>
    <w:rsid w:val="12BA2A79"/>
    <w:rsid w:val="12DA75DE"/>
    <w:rsid w:val="13C702B9"/>
    <w:rsid w:val="13D973F6"/>
    <w:rsid w:val="1482412D"/>
    <w:rsid w:val="14907B27"/>
    <w:rsid w:val="15530589"/>
    <w:rsid w:val="16230AB3"/>
    <w:rsid w:val="178327D9"/>
    <w:rsid w:val="1B2D0D70"/>
    <w:rsid w:val="1B330440"/>
    <w:rsid w:val="1BB10817"/>
    <w:rsid w:val="1D997575"/>
    <w:rsid w:val="20571136"/>
    <w:rsid w:val="205B0515"/>
    <w:rsid w:val="28562EFC"/>
    <w:rsid w:val="285641F6"/>
    <w:rsid w:val="294D0015"/>
    <w:rsid w:val="2B50034B"/>
    <w:rsid w:val="2B67502E"/>
    <w:rsid w:val="2B724D2B"/>
    <w:rsid w:val="2DEC2130"/>
    <w:rsid w:val="315C0F20"/>
    <w:rsid w:val="330A652D"/>
    <w:rsid w:val="346D365E"/>
    <w:rsid w:val="34C620BA"/>
    <w:rsid w:val="361127F4"/>
    <w:rsid w:val="37794325"/>
    <w:rsid w:val="3842549E"/>
    <w:rsid w:val="39522AF8"/>
    <w:rsid w:val="3A020D55"/>
    <w:rsid w:val="3A5E1D6C"/>
    <w:rsid w:val="3BA477D3"/>
    <w:rsid w:val="3BB106D9"/>
    <w:rsid w:val="3BC57E72"/>
    <w:rsid w:val="3BF06DC5"/>
    <w:rsid w:val="3C2E5CD8"/>
    <w:rsid w:val="41F1106B"/>
    <w:rsid w:val="47333AE5"/>
    <w:rsid w:val="47CD033A"/>
    <w:rsid w:val="48B14007"/>
    <w:rsid w:val="499A1A68"/>
    <w:rsid w:val="4A1A70DB"/>
    <w:rsid w:val="4B3D2633"/>
    <w:rsid w:val="4BD43CBF"/>
    <w:rsid w:val="4CB6619E"/>
    <w:rsid w:val="4CF636C8"/>
    <w:rsid w:val="4DC30E27"/>
    <w:rsid w:val="4ED220CC"/>
    <w:rsid w:val="505F14C4"/>
    <w:rsid w:val="50EF41DF"/>
    <w:rsid w:val="52001D84"/>
    <w:rsid w:val="52155554"/>
    <w:rsid w:val="5356201A"/>
    <w:rsid w:val="53860DEC"/>
    <w:rsid w:val="56C408FE"/>
    <w:rsid w:val="57A251DF"/>
    <w:rsid w:val="57E31EB4"/>
    <w:rsid w:val="585D393E"/>
    <w:rsid w:val="5AA5547D"/>
    <w:rsid w:val="5B2A2F0F"/>
    <w:rsid w:val="5B7B352D"/>
    <w:rsid w:val="5B8A0345"/>
    <w:rsid w:val="5C272EEE"/>
    <w:rsid w:val="5DD0351A"/>
    <w:rsid w:val="60452397"/>
    <w:rsid w:val="60AF5F3B"/>
    <w:rsid w:val="62C57E58"/>
    <w:rsid w:val="63DA25D3"/>
    <w:rsid w:val="641640E8"/>
    <w:rsid w:val="64B93717"/>
    <w:rsid w:val="64BA7558"/>
    <w:rsid w:val="64F7199E"/>
    <w:rsid w:val="65B743E9"/>
    <w:rsid w:val="65DB3001"/>
    <w:rsid w:val="669F6FE9"/>
    <w:rsid w:val="67436C5B"/>
    <w:rsid w:val="67B8577D"/>
    <w:rsid w:val="6A694B11"/>
    <w:rsid w:val="6A7C6E24"/>
    <w:rsid w:val="6B147978"/>
    <w:rsid w:val="6B47725D"/>
    <w:rsid w:val="6D007536"/>
    <w:rsid w:val="6D12314F"/>
    <w:rsid w:val="6E4364D6"/>
    <w:rsid w:val="6F3E4414"/>
    <w:rsid w:val="71781402"/>
    <w:rsid w:val="726C424C"/>
    <w:rsid w:val="7443040B"/>
    <w:rsid w:val="749702F3"/>
    <w:rsid w:val="74EA72F2"/>
    <w:rsid w:val="78202BAD"/>
    <w:rsid w:val="78366DA0"/>
    <w:rsid w:val="7CED36F9"/>
    <w:rsid w:val="7E68636B"/>
    <w:rsid w:val="7E99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pPr>
    <w:rPr>
      <w:rFonts w:ascii="Calibri" w:hAnsi="Calibri" w:eastAsia="宋体" w:cs="Times New Roman"/>
      <w:sz w:val="22"/>
      <w:szCs w:val="22"/>
      <w:lang w:val="en-US" w:eastAsia="en-US" w:bidi="ar-SA"/>
    </w:rPr>
  </w:style>
  <w:style w:type="paragraph" w:styleId="4">
    <w:name w:val="heading 1"/>
    <w:basedOn w:val="1"/>
    <w:next w:val="1"/>
    <w:qFormat/>
    <w:uiPriority w:val="9"/>
    <w:pPr>
      <w:ind w:left="3"/>
      <w:outlineLvl w:val="0"/>
    </w:pPr>
    <w:rPr>
      <w:rFonts w:ascii="Microsoft JhengHei" w:hAnsi="Microsoft JhengHei" w:eastAsia="Microsoft JhengHei"/>
      <w:b/>
      <w:bCs/>
      <w:sz w:val="44"/>
      <w:szCs w:val="44"/>
    </w:rPr>
  </w:style>
  <w:style w:type="paragraph" w:styleId="5">
    <w:name w:val="heading 2"/>
    <w:basedOn w:val="1"/>
    <w:next w:val="1"/>
    <w:qFormat/>
    <w:uiPriority w:val="0"/>
    <w:pPr>
      <w:ind w:left="100"/>
      <w:outlineLvl w:val="1"/>
    </w:pPr>
    <w:rPr>
      <w:rFonts w:ascii="Microsoft JhengHei" w:hAnsi="Microsoft JhengHei" w:eastAsia="Microsoft JhengHei"/>
      <w:b/>
      <w:bCs/>
      <w:sz w:val="32"/>
      <w:szCs w:val="32"/>
    </w:rPr>
  </w:style>
  <w:style w:type="paragraph" w:styleId="6">
    <w:name w:val="heading 3"/>
    <w:basedOn w:val="1"/>
    <w:next w:val="1"/>
    <w:qFormat/>
    <w:uiPriority w:val="1"/>
    <w:pPr>
      <w:ind w:left="237"/>
      <w:outlineLvl w:val="2"/>
    </w:pPr>
    <w:rPr>
      <w:rFonts w:ascii="宋体" w:hAnsi="宋体"/>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pPr>
    <w:rPr>
      <w:rFonts w:ascii="宋体" w:hAnsi="宋体"/>
      <w:sz w:val="21"/>
      <w:szCs w:val="21"/>
    </w:rPr>
  </w:style>
  <w:style w:type="paragraph" w:styleId="3">
    <w:name w:val="Body Text 2"/>
    <w:basedOn w:val="1"/>
    <w:qFormat/>
    <w:uiPriority w:val="0"/>
    <w:pPr>
      <w:spacing w:after="120" w:afterLines="0" w:afterAutospacing="0" w:line="480" w:lineRule="auto"/>
    </w:pPr>
  </w:style>
  <w:style w:type="paragraph" w:styleId="7">
    <w:name w:val="Normal Indent"/>
    <w:basedOn w:val="1"/>
    <w:qFormat/>
    <w:uiPriority w:val="0"/>
    <w:pPr>
      <w:ind w:firstLine="420" w:firstLineChars="200"/>
      <w:jc w:val="both"/>
    </w:pPr>
    <w:rPr>
      <w:sz w:val="20"/>
      <w:szCs w:val="20"/>
    </w:rPr>
  </w:style>
  <w:style w:type="paragraph" w:styleId="8">
    <w:name w:val="toa heading"/>
    <w:basedOn w:val="1"/>
    <w:next w:val="1"/>
    <w:semiHidden/>
    <w:qFormat/>
    <w:uiPriority w:val="0"/>
    <w:pPr>
      <w:spacing w:before="120"/>
    </w:pPr>
    <w:rPr>
      <w:rFonts w:ascii="Arial" w:hAnsi="Arial"/>
      <w:sz w:val="24"/>
      <w:szCs w:val="20"/>
    </w:rPr>
  </w:style>
  <w:style w:type="paragraph" w:styleId="9">
    <w:name w:val="annotation text"/>
    <w:basedOn w:val="1"/>
    <w:qFormat/>
    <w:uiPriority w:val="0"/>
  </w:style>
  <w:style w:type="paragraph" w:styleId="10">
    <w:name w:val="Body Text Indent"/>
    <w:basedOn w:val="1"/>
    <w:semiHidden/>
    <w:unhideWhenUsed/>
    <w:qFormat/>
    <w:uiPriority w:val="99"/>
    <w:pPr>
      <w:spacing w:after="120"/>
      <w:ind w:left="420" w:leftChars="200"/>
    </w:pPr>
  </w:style>
  <w:style w:type="paragraph" w:styleId="11">
    <w:name w:val="Plain Text"/>
    <w:basedOn w:val="1"/>
    <w:qFormat/>
    <w:uiPriority w:val="99"/>
    <w:pPr>
      <w:adjustRightInd w:val="0"/>
      <w:spacing w:line="360" w:lineRule="atLeast"/>
      <w:jc w:val="both"/>
      <w:textAlignment w:val="baseline"/>
    </w:pPr>
    <w:rPr>
      <w:rFonts w:ascii="宋体" w:hAnsi="Courier New"/>
      <w:sz w:val="20"/>
      <w:szCs w:val="20"/>
      <w:lang w:eastAsia="zh-CN"/>
    </w:rPr>
  </w:style>
  <w:style w:type="paragraph" w:styleId="12">
    <w:name w:val="Body Text Indent 2"/>
    <w:basedOn w:val="1"/>
    <w:qFormat/>
    <w:uiPriority w:val="0"/>
    <w:pPr>
      <w:spacing w:after="120" w:line="480" w:lineRule="auto"/>
      <w:ind w:left="420" w:leftChars="200"/>
    </w:pPr>
    <w:rPr>
      <w:rFonts w:hint="eastAsia" w:ascii="Calibri" w:hAnsi="Calibri"/>
      <w:szCs w:val="22"/>
    </w:rPr>
  </w:style>
  <w:style w:type="paragraph" w:styleId="13">
    <w:name w:val="footer"/>
    <w:basedOn w:val="1"/>
    <w:next w:val="1"/>
    <w:qFormat/>
    <w:uiPriority w:val="0"/>
    <w:pPr>
      <w:pBdr>
        <w:top w:val="thickThinSmallGap" w:color="auto" w:sz="24" w:space="1"/>
      </w:pBdr>
      <w:tabs>
        <w:tab w:val="center" w:pos="4153"/>
        <w:tab w:val="right" w:pos="8306"/>
      </w:tabs>
      <w:snapToGrid w:val="0"/>
    </w:pPr>
    <w:rPr>
      <w:sz w:val="18"/>
    </w:rPr>
  </w:style>
  <w:style w:type="paragraph" w:styleId="14">
    <w:name w:val="header"/>
    <w:basedOn w:val="1"/>
    <w:qFormat/>
    <w:uiPriority w:val="99"/>
    <w:pPr>
      <w:pBdr>
        <w:bottom w:val="thickThinSmallGap" w:color="auto" w:sz="24" w:space="1"/>
      </w:pBdr>
      <w:tabs>
        <w:tab w:val="center" w:pos="4153"/>
        <w:tab w:val="right" w:pos="8306"/>
      </w:tabs>
      <w:snapToGrid w:val="0"/>
      <w:jc w:val="both"/>
    </w:pPr>
    <w:rPr>
      <w:sz w:val="18"/>
    </w:rPr>
  </w:style>
  <w:style w:type="paragraph" w:styleId="15">
    <w:name w:val="toc 1"/>
    <w:basedOn w:val="1"/>
    <w:next w:val="1"/>
    <w:qFormat/>
    <w:uiPriority w:val="39"/>
    <w:pPr>
      <w:ind w:left="100"/>
    </w:pPr>
    <w:rPr>
      <w:rFonts w:ascii="宋体" w:hAnsi="宋体"/>
      <w:sz w:val="21"/>
      <w:szCs w:val="21"/>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paragraph" w:styleId="17">
    <w:name w:val="Body Text First Indent 2"/>
    <w:basedOn w:val="10"/>
    <w:unhideWhenUsed/>
    <w:qFormat/>
    <w:uiPriority w:val="99"/>
    <w:pPr>
      <w:adjustRightInd w:val="0"/>
      <w:spacing w:line="348" w:lineRule="auto"/>
      <w:ind w:firstLine="420" w:firstLineChars="200"/>
    </w:pPr>
    <w:rPr>
      <w:rFonts w:ascii="Arial" w:hAnsi="Arial" w:eastAsia="幼圆"/>
      <w:color w:val="000000"/>
      <w:kern w:val="2"/>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qFormat/>
    <w:uiPriority w:val="0"/>
    <w:rPr>
      <w:rFonts w:cs="Times New Roman"/>
    </w:rPr>
  </w:style>
  <w:style w:type="character" w:styleId="22">
    <w:name w:val="FollowedHyperlink"/>
    <w:basedOn w:val="20"/>
    <w:qFormat/>
    <w:uiPriority w:val="0"/>
    <w:rPr>
      <w:color w:val="444444"/>
      <w:sz w:val="10"/>
      <w:szCs w:val="10"/>
      <w:u w:val="none"/>
    </w:rPr>
  </w:style>
  <w:style w:type="character" w:styleId="23">
    <w:name w:val="Emphasis"/>
    <w:qFormat/>
    <w:uiPriority w:val="0"/>
    <w:rPr>
      <w:color w:val="CC0000"/>
    </w:rPr>
  </w:style>
  <w:style w:type="character" w:styleId="24">
    <w:name w:val="Hyperlink"/>
    <w:qFormat/>
    <w:uiPriority w:val="99"/>
    <w:rPr>
      <w:rFonts w:cs="Times New Roman"/>
      <w:color w:val="0000FF"/>
      <w:u w:val="single"/>
    </w:rPr>
  </w:style>
  <w:style w:type="paragraph" w:customStyle="1" w:styleId="25">
    <w:name w:val="TOC 标题1"/>
    <w:basedOn w:val="4"/>
    <w:next w:val="1"/>
    <w:qFormat/>
    <w:uiPriority w:val="39"/>
    <w:pPr>
      <w:keepNext/>
      <w:keepLines/>
      <w:spacing w:before="340" w:after="330" w:line="578" w:lineRule="auto"/>
      <w:ind w:left="0"/>
      <w:outlineLvl w:val="9"/>
    </w:pPr>
    <w:rPr>
      <w:rFonts w:ascii="Calibri" w:hAnsi="Calibri" w:eastAsia="宋体"/>
      <w:kern w:val="44"/>
    </w:rPr>
  </w:style>
  <w:style w:type="paragraph" w:customStyle="1" w:styleId="26">
    <w:name w:val="Table Paragraph"/>
    <w:basedOn w:val="1"/>
    <w:qFormat/>
    <w:uiPriority w:val="1"/>
  </w:style>
  <w:style w:type="paragraph" w:customStyle="1" w:styleId="27">
    <w:name w:val="样式1"/>
    <w:basedOn w:val="1"/>
    <w:qFormat/>
    <w:uiPriority w:val="0"/>
    <w:pPr>
      <w:spacing w:line="240" w:lineRule="auto"/>
      <w:jc w:val="both"/>
    </w:pPr>
    <w:rPr>
      <w:rFonts w:ascii="宋体" w:hAnsi="宋体" w:eastAsia="宋体" w:cs="Times New Roman"/>
      <w:sz w:val="21"/>
      <w:szCs w:val="21"/>
    </w:rPr>
  </w:style>
  <w:style w:type="paragraph" w:customStyle="1" w:styleId="2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9">
    <w:name w:val="List Paragraph"/>
    <w:basedOn w:val="1"/>
    <w:qFormat/>
    <w:uiPriority w:val="99"/>
    <w:pPr>
      <w:ind w:firstLine="420" w:firstLineChars="200"/>
    </w:pPr>
  </w:style>
  <w:style w:type="paragraph" w:customStyle="1" w:styleId="30">
    <w:name w:val="列出段落1"/>
    <w:basedOn w:val="1"/>
    <w:qFormat/>
    <w:uiPriority w:val="0"/>
    <w:pPr>
      <w:ind w:firstLine="420" w:firstLineChars="200"/>
    </w:pPr>
  </w:style>
  <w:style w:type="paragraph" w:customStyle="1" w:styleId="31">
    <w:name w:val="UserStyle_25"/>
    <w:basedOn w:val="1"/>
    <w:qFormat/>
    <w:uiPriority w:val="0"/>
    <w:pPr>
      <w:textAlignment w:val="baseline"/>
    </w:pPr>
  </w:style>
  <w:style w:type="character" w:customStyle="1" w:styleId="32">
    <w:name w:val="NormalCharacter"/>
    <w:link w:val="1"/>
    <w:qFormat/>
    <w:uiPriority w:val="0"/>
    <w:rPr>
      <w:rFonts w:ascii="Calibri" w:hAnsi="Calibri" w:eastAsia="宋体" w:cs="Times New Roman"/>
      <w:sz w:val="22"/>
      <w:szCs w:val="22"/>
      <w:lang w:val="en-US" w:eastAsia="en-US" w:bidi="ar-SA"/>
    </w:rPr>
  </w:style>
  <w:style w:type="table" w:customStyle="1" w:styleId="33">
    <w:name w:val="Table Normal"/>
    <w:unhideWhenUsed/>
    <w:qFormat/>
    <w:uiPriority w:val="2"/>
    <w:tblPr>
      <w:tblCellMar>
        <w:top w:w="0" w:type="dxa"/>
        <w:left w:w="0" w:type="dxa"/>
        <w:bottom w:w="0" w:type="dxa"/>
        <w:right w:w="0" w:type="dxa"/>
      </w:tblCellMar>
    </w:tblPr>
  </w:style>
  <w:style w:type="paragraph" w:customStyle="1" w:styleId="34">
    <w:name w:val="标准"/>
    <w:basedOn w:val="1"/>
    <w:qFormat/>
    <w:uiPriority w:val="0"/>
    <w:pPr>
      <w:adjustRightInd w:val="0"/>
      <w:spacing w:line="240" w:lineRule="atLeast"/>
      <w:textAlignment w:val="baseline"/>
    </w:pPr>
    <w:rPr>
      <w:rFonts w:ascii="仿宋_GB2312" w:eastAsia="仿宋_GB2312"/>
      <w:sz w:val="24"/>
      <w:szCs w:val="20"/>
    </w:rPr>
  </w:style>
  <w:style w:type="character" w:customStyle="1" w:styleId="35">
    <w:name w:val="hover18"/>
    <w:basedOn w:val="20"/>
    <w:qFormat/>
    <w:uiPriority w:val="0"/>
  </w:style>
  <w:style w:type="character" w:customStyle="1" w:styleId="36">
    <w:name w:val="hover"/>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24777</Words>
  <Characters>26356</Characters>
  <Lines>0</Lines>
  <Paragraphs>0</Paragraphs>
  <TotalTime>3</TotalTime>
  <ScaleCrop>false</ScaleCrop>
  <LinksUpToDate>false</LinksUpToDate>
  <CharactersWithSpaces>27873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2021-11-01T08:53:00Z</dcterms:created>
  <dc:creator>Lenovo</dc:creator>
  <cp:lastModifiedBy>、宾</cp:lastModifiedBy>
  <cp:lastPrinted>2022-07-29T04:24:00Z</cp:lastPrinted>
  <dcterms:modified xsi:type="dcterms:W3CDTF">2022-08-02T01:20:39Z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F8213A9C33D54A2383911CFBBAB176A8</vt:lpwstr>
  </property>
</Properties>
</file>